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78F" w:rsidRDefault="0015225C">
      <w:pPr>
        <w:pStyle w:val="a3"/>
        <w:rPr>
          <w:rFonts w:ascii="Noteworthy Bold" w:eastAsia="Noteworthy Bold" w:hAnsi="Noteworthy Bold" w:cs="Noteworthy Bold"/>
          <w:sz w:val="24"/>
          <w:szCs w:val="24"/>
        </w:rPr>
      </w:pPr>
      <w:r>
        <w:rPr>
          <w:rFonts w:ascii="Noteworthy Bold" w:hAnsi="Noteworthy Bold"/>
          <w:sz w:val="24"/>
          <w:szCs w:val="24"/>
        </w:rPr>
        <w:t>Το Γενικό Λύκειο Ληξουρίου ευχαριστεί θερμά τον Παρ</w:t>
      </w:r>
      <w:r w:rsidR="003D5426">
        <w:rPr>
          <w:rFonts w:ascii="Noteworthy Bold" w:hAnsi="Noteworthy Bold"/>
          <w:sz w:val="24"/>
          <w:szCs w:val="24"/>
        </w:rPr>
        <w:t>α</w:t>
      </w:r>
      <w:r>
        <w:rPr>
          <w:rFonts w:ascii="Noteworthy Bold" w:hAnsi="Noteworthy Bold"/>
          <w:sz w:val="24"/>
          <w:szCs w:val="24"/>
        </w:rPr>
        <w:t>ολυμπιονίκη</w:t>
      </w:r>
      <w:r>
        <w:rPr>
          <w:rFonts w:ascii="Noteworthy Bold" w:hAnsi="Noteworthy Bold"/>
          <w:sz w:val="24"/>
          <w:szCs w:val="24"/>
        </w:rPr>
        <w:t xml:space="preserve">, </w:t>
      </w:r>
      <w:r>
        <w:rPr>
          <w:rFonts w:ascii="Noteworthy Bold" w:hAnsi="Noteworthy Bold"/>
          <w:sz w:val="24"/>
          <w:szCs w:val="24"/>
        </w:rPr>
        <w:t>κο Πολυχρόνη Χρονόπουλο</w:t>
      </w:r>
      <w:r>
        <w:rPr>
          <w:rFonts w:ascii="Noteworthy Bold" w:hAnsi="Noteworthy Bold"/>
          <w:sz w:val="24"/>
          <w:szCs w:val="24"/>
        </w:rPr>
        <w:t xml:space="preserve">, </w:t>
      </w:r>
      <w:r>
        <w:rPr>
          <w:rFonts w:ascii="Noteworthy Bold" w:hAnsi="Noteworthy Bold"/>
          <w:sz w:val="24"/>
          <w:szCs w:val="24"/>
        </w:rPr>
        <w:t xml:space="preserve">με αφορμή τη συνέντευξη που παραχώρησε στους μαθητές και στις μαθήτριες της Α´ Λυκείου </w:t>
      </w:r>
    </w:p>
    <w:p w:rsidR="009A678F" w:rsidRDefault="009A678F">
      <w:pPr>
        <w:pStyle w:val="a4"/>
        <w:suppressAutoHyphens/>
        <w:spacing w:before="0" w:after="520" w:line="240" w:lineRule="auto"/>
        <w:rPr>
          <w:rFonts w:ascii="Noteworthy Light" w:eastAsia="Noteworthy Light" w:hAnsi="Noteworthy Light" w:cs="Noteworthy Light"/>
          <w:color w:val="212121"/>
        </w:rPr>
      </w:pPr>
    </w:p>
    <w:p w:rsidR="009A678F" w:rsidRDefault="0015225C">
      <w:pPr>
        <w:pStyle w:val="a4"/>
        <w:suppressAutoHyphens/>
        <w:spacing w:before="0" w:after="520" w:line="240" w:lineRule="auto"/>
        <w:rPr>
          <w:rFonts w:ascii="Noteworthy Bold" w:eastAsia="Noteworthy Bold" w:hAnsi="Noteworthy Bold" w:cs="Noteworthy Bold"/>
          <w:color w:val="212121"/>
        </w:rPr>
      </w:pPr>
      <w:r>
        <w:rPr>
          <w:rFonts w:ascii="Noteworthy Light" w:hAnsi="Noteworthy Light"/>
          <w:color w:val="212121"/>
        </w:rPr>
        <w:t xml:space="preserve">Την </w:t>
      </w:r>
      <w:r>
        <w:rPr>
          <w:rFonts w:ascii="Noteworthy Bold" w:hAnsi="Noteworthy Bold"/>
          <w:color w:val="212121"/>
        </w:rPr>
        <w:t xml:space="preserve">Τετάρτη </w:t>
      </w:r>
      <w:r>
        <w:rPr>
          <w:rFonts w:ascii="Noteworthy Bold" w:hAnsi="Noteworthy Bold"/>
          <w:color w:val="212121"/>
        </w:rPr>
        <w:t xml:space="preserve">22 </w:t>
      </w:r>
      <w:r>
        <w:rPr>
          <w:rFonts w:ascii="Noteworthy Bold" w:hAnsi="Noteworthy Bold"/>
          <w:color w:val="212121"/>
        </w:rPr>
        <w:t xml:space="preserve">Απριλίου </w:t>
      </w:r>
      <w:r>
        <w:rPr>
          <w:rFonts w:ascii="Noteworthy Light" w:hAnsi="Noteworthy Light"/>
          <w:color w:val="212121"/>
        </w:rPr>
        <w:t xml:space="preserve">στο </w:t>
      </w:r>
      <w:r>
        <w:rPr>
          <w:rFonts w:ascii="Noteworthy Bold" w:hAnsi="Noteworthy Bold"/>
          <w:color w:val="212121"/>
        </w:rPr>
        <w:t xml:space="preserve">Αμφιθέατρο </w:t>
      </w:r>
      <w:r>
        <w:rPr>
          <w:rFonts w:ascii="Noteworthy Light" w:hAnsi="Noteworthy Light"/>
          <w:color w:val="212121"/>
        </w:rPr>
        <w:t xml:space="preserve">του </w:t>
      </w:r>
      <w:r>
        <w:rPr>
          <w:rFonts w:ascii="Noteworthy Bold" w:hAnsi="Noteworthy Bold"/>
          <w:color w:val="212121"/>
        </w:rPr>
        <w:t>Γενικού</w:t>
      </w:r>
      <w:r w:rsidR="003D5426">
        <w:rPr>
          <w:rFonts w:ascii="Noteworthy Bold" w:hAnsi="Noteworthy Bold"/>
          <w:color w:val="212121"/>
        </w:rPr>
        <w:t xml:space="preserve"> </w:t>
      </w:r>
      <w:r>
        <w:rPr>
          <w:rFonts w:ascii="Noteworthy Bold" w:hAnsi="Noteworthy Bold"/>
          <w:color w:val="212121"/>
        </w:rPr>
        <w:t>Λυκείου Ληξουρίου</w:t>
      </w:r>
      <w:r>
        <w:rPr>
          <w:rFonts w:ascii="Noteworthy Bold" w:hAnsi="Noteworthy Bold"/>
          <w:color w:val="212121"/>
        </w:rPr>
        <w:t xml:space="preserve">, </w:t>
      </w:r>
      <w:r>
        <w:rPr>
          <w:rFonts w:ascii="Noteworthy Light" w:hAnsi="Noteworthy Light"/>
          <w:color w:val="212121"/>
        </w:rPr>
        <w:t xml:space="preserve">μαθητές </w:t>
      </w:r>
      <w:r>
        <w:rPr>
          <w:rFonts w:ascii="Noteworthy Light" w:hAnsi="Noteworthy Light"/>
          <w:color w:val="212121"/>
        </w:rPr>
        <w:t>και μαθήτριες της Α´Λυκείου που συμμετέχουν στο Πρόγραμμα Σχολικών Δραστηριοτήτων με τίτλο «Μικρές πράξεις</w:t>
      </w:r>
      <w:r>
        <w:rPr>
          <w:rFonts w:ascii="Noteworthy Light" w:hAnsi="Noteworthy Light"/>
          <w:color w:val="212121"/>
        </w:rPr>
        <w:t>-</w:t>
      </w:r>
      <w:r>
        <w:rPr>
          <w:rFonts w:ascii="Noteworthy Light" w:hAnsi="Noteworthy Light"/>
          <w:color w:val="212121"/>
        </w:rPr>
        <w:t>μεγάλα δικαιώματα</w:t>
      </w:r>
      <w:r>
        <w:rPr>
          <w:rFonts w:ascii="Noteworthy Light" w:hAnsi="Noteworthy Light"/>
          <w:color w:val="212121"/>
        </w:rPr>
        <w:t xml:space="preserve">! </w:t>
      </w:r>
      <w:r>
        <w:rPr>
          <w:rFonts w:ascii="Noteworthy Light" w:hAnsi="Noteworthy Light"/>
          <w:color w:val="212121"/>
        </w:rPr>
        <w:t>Δρούμε</w:t>
      </w:r>
      <w:r>
        <w:rPr>
          <w:rFonts w:ascii="Noteworthy Light" w:hAnsi="Noteworthy Light"/>
          <w:color w:val="212121"/>
        </w:rPr>
        <w:t xml:space="preserve">, </w:t>
      </w:r>
      <w:r>
        <w:rPr>
          <w:rFonts w:ascii="Noteworthy Light" w:hAnsi="Noteworthy Light"/>
          <w:color w:val="212121"/>
        </w:rPr>
        <w:t>προσφέρουμε</w:t>
      </w:r>
      <w:r>
        <w:rPr>
          <w:rFonts w:ascii="Noteworthy Light" w:hAnsi="Noteworthy Light"/>
          <w:color w:val="212121"/>
        </w:rPr>
        <w:t xml:space="preserve">, </w:t>
      </w:r>
      <w:r>
        <w:rPr>
          <w:rFonts w:ascii="Noteworthy Light" w:hAnsi="Noteworthy Light"/>
          <w:color w:val="212121"/>
        </w:rPr>
        <w:t>διεκδικούμε» πήραν ηλεκτρονικά συνέντευξη από τον Παραολυμπιονίκη</w:t>
      </w:r>
      <w:r>
        <w:rPr>
          <w:rFonts w:ascii="Noteworthy Light" w:hAnsi="Noteworthy Light"/>
          <w:color w:val="212121"/>
        </w:rPr>
        <w:t xml:space="preserve">, </w:t>
      </w:r>
      <w:r>
        <w:rPr>
          <w:rFonts w:ascii="Noteworthy Light" w:hAnsi="Noteworthy Light"/>
          <w:color w:val="212121"/>
        </w:rPr>
        <w:t>κο Πολυχρόνη Χρονόπουλο</w:t>
      </w:r>
      <w:r>
        <w:rPr>
          <w:rFonts w:ascii="Noteworthy Light" w:hAnsi="Noteworthy Light"/>
          <w:color w:val="212121"/>
        </w:rPr>
        <w:t xml:space="preserve">, </w:t>
      </w:r>
      <w:r>
        <w:rPr>
          <w:rFonts w:ascii="Noteworthy Light" w:hAnsi="Noteworthy Light"/>
          <w:color w:val="212121"/>
        </w:rPr>
        <w:t>τον οποίο είχαν τ</w:t>
      </w:r>
      <w:r>
        <w:rPr>
          <w:rFonts w:ascii="Noteworthy Light" w:hAnsi="Noteworthy Light"/>
          <w:color w:val="212121"/>
        </w:rPr>
        <w:t xml:space="preserve">ην τιμή να γνωρίσουν με αφορμή τη συμμετοχή τους στο </w:t>
      </w:r>
      <w:r>
        <w:rPr>
          <w:rFonts w:ascii="Noteworthy Bold" w:hAnsi="Noteworthy Bold"/>
          <w:color w:val="212121"/>
        </w:rPr>
        <w:t>4</w:t>
      </w:r>
      <w:r>
        <w:rPr>
          <w:rFonts w:ascii="Noteworthy Bold" w:hAnsi="Noteworthy Bold"/>
          <w:color w:val="212121"/>
        </w:rPr>
        <w:t>ο Φεστιβάλ Φορέων Κοινωνικής Φροντίδας με κεντρικό μήνυμα</w:t>
      </w:r>
      <w:r>
        <w:rPr>
          <w:rFonts w:ascii="Noteworthy Bold" w:hAnsi="Noteworthy Bold"/>
          <w:color w:val="212121"/>
        </w:rPr>
        <w:t xml:space="preserve">: </w:t>
      </w:r>
      <w:r>
        <w:rPr>
          <w:rFonts w:ascii="Noteworthy Bold" w:hAnsi="Noteworthy Bold"/>
          <w:color w:val="212121"/>
        </w:rPr>
        <w:t>«Συμμετοχή</w:t>
      </w:r>
      <w:r>
        <w:rPr>
          <w:rFonts w:ascii="Noteworthy Bold" w:hAnsi="Noteworthy Bold"/>
          <w:color w:val="212121"/>
        </w:rPr>
        <w:t xml:space="preserve">, </w:t>
      </w:r>
      <w:r>
        <w:rPr>
          <w:rFonts w:ascii="Noteworthy Bold" w:hAnsi="Noteworthy Bold"/>
          <w:color w:val="212121"/>
        </w:rPr>
        <w:t>Αλληλεγγύη</w:t>
      </w:r>
      <w:r>
        <w:rPr>
          <w:rFonts w:ascii="Noteworthy Bold" w:hAnsi="Noteworthy Bold"/>
          <w:color w:val="212121"/>
        </w:rPr>
        <w:t xml:space="preserve">, </w:t>
      </w:r>
      <w:r>
        <w:rPr>
          <w:rFonts w:ascii="Noteworthy Bold" w:hAnsi="Noteworthy Bold"/>
          <w:color w:val="212121"/>
        </w:rPr>
        <w:t>Ενότητα»</w:t>
      </w:r>
      <w:r w:rsidR="003D5426">
        <w:rPr>
          <w:rFonts w:ascii="Noteworthy Bold" w:hAnsi="Noteworthy Bold"/>
          <w:color w:val="212121"/>
        </w:rPr>
        <w:t xml:space="preserve"> </w:t>
      </w:r>
      <w:r>
        <w:rPr>
          <w:rFonts w:ascii="Noteworthy Light" w:hAnsi="Noteworthy Light"/>
          <w:color w:val="212121"/>
        </w:rPr>
        <w:t xml:space="preserve">και το κάλεσμα που είχαν δεχθεί από την </w:t>
      </w:r>
      <w:r>
        <w:rPr>
          <w:rFonts w:ascii="Noteworthy Bold" w:hAnsi="Noteworthy Bold"/>
          <w:color w:val="212121"/>
        </w:rPr>
        <w:t>Ένωση Προστασίας της Ισότητας και των Δικαιωμάτων Α</w:t>
      </w:r>
      <w:r>
        <w:rPr>
          <w:rFonts w:ascii="Noteworthy Bold" w:hAnsi="Noteworthy Bold"/>
          <w:color w:val="212121"/>
        </w:rPr>
        <w:t>.</w:t>
      </w:r>
      <w:r>
        <w:rPr>
          <w:rFonts w:ascii="Noteworthy Bold" w:hAnsi="Noteworthy Bold"/>
          <w:color w:val="212121"/>
        </w:rPr>
        <w:t>μεΑ</w:t>
      </w:r>
      <w:r>
        <w:rPr>
          <w:rFonts w:ascii="Noteworthy Bold" w:hAnsi="Noteworthy Bold"/>
          <w:color w:val="212121"/>
        </w:rPr>
        <w:t xml:space="preserve">. </w:t>
      </w:r>
      <w:r>
        <w:rPr>
          <w:rFonts w:ascii="Noteworthy Bold" w:hAnsi="Noteworthy Bold"/>
          <w:color w:val="212121"/>
        </w:rPr>
        <w:t>«ΥΠΕΡΙΩΝ»</w:t>
      </w:r>
      <w:r>
        <w:rPr>
          <w:rFonts w:ascii="Noteworthy Bold" w:hAnsi="Noteworthy Bold"/>
          <w:color w:val="212121"/>
        </w:rPr>
        <w:t xml:space="preserve">. </w:t>
      </w:r>
    </w:p>
    <w:p w:rsidR="009A678F" w:rsidRDefault="0015225C">
      <w:pPr>
        <w:pStyle w:val="a4"/>
        <w:suppressAutoHyphens/>
        <w:spacing w:before="0" w:after="240" w:line="240" w:lineRule="auto"/>
        <w:rPr>
          <w:rFonts w:ascii="Noteworthy Light" w:eastAsia="Noteworthy Light" w:hAnsi="Noteworthy Light" w:cs="Noteworthy Light"/>
        </w:rPr>
      </w:pPr>
      <w:r>
        <w:rPr>
          <w:rFonts w:ascii="Noteworthy Light" w:hAnsi="Noteworthy Light"/>
        </w:rPr>
        <w:t xml:space="preserve">Ο </w:t>
      </w:r>
      <w:r>
        <w:rPr>
          <w:rFonts w:ascii="Noteworthy Light" w:hAnsi="Noteworthy Light"/>
        </w:rPr>
        <w:t>Πολυχρόνης Χρονόπουλος είναι Έλληνας αθλητής με αναπηρία</w:t>
      </w:r>
      <w:r>
        <w:rPr>
          <w:rFonts w:ascii="Noteworthy Light" w:hAnsi="Noteworthy Light"/>
        </w:rPr>
        <w:t>,</w:t>
      </w:r>
      <w:r>
        <w:rPr>
          <w:rFonts w:ascii="Noteworthy Light" w:hAnsi="Noteworthy Light"/>
        </w:rPr>
        <w:t xml:space="preserve"> που κατάφερε να ξεπεράσει σημαντικές προκλήσεις και να γράψει μία ιστορία επιμονής</w:t>
      </w:r>
      <w:r>
        <w:rPr>
          <w:rFonts w:ascii="Noteworthy Light" w:hAnsi="Noteworthy Light"/>
        </w:rPr>
        <w:t xml:space="preserve">, </w:t>
      </w:r>
      <w:r>
        <w:rPr>
          <w:rFonts w:ascii="Noteworthy Light" w:hAnsi="Noteworthy Light"/>
        </w:rPr>
        <w:t>δύναμης και προσφοράς</w:t>
      </w:r>
      <w:r>
        <w:rPr>
          <w:rFonts w:ascii="Noteworthy Light" w:hAnsi="Noteworthy Light"/>
        </w:rPr>
        <w:t xml:space="preserve">. </w:t>
      </w:r>
      <w:r>
        <w:rPr>
          <w:rFonts w:ascii="Noteworthy Light" w:hAnsi="Noteworthy Light"/>
        </w:rPr>
        <w:t>Το όνομά του συνδέεται με τις διακρίσεις στον Παραολυμπιακό αθλητισμό</w:t>
      </w:r>
      <w:r>
        <w:rPr>
          <w:rFonts w:ascii="Noteworthy Light" w:hAnsi="Noteworthy Light"/>
        </w:rPr>
        <w:t xml:space="preserve">, </w:t>
      </w:r>
      <w:r>
        <w:rPr>
          <w:rFonts w:ascii="Noteworthy Light" w:hAnsi="Noteworthy Light"/>
        </w:rPr>
        <w:t xml:space="preserve">αλλά και με την </w:t>
      </w:r>
      <w:r>
        <w:rPr>
          <w:rFonts w:ascii="Noteworthy Light" w:hAnsi="Noteworthy Light"/>
        </w:rPr>
        <w:t>προσπάθεια ευαισθητοποίησης της κοινωνίας για τα άτομα με αναπηρία</w:t>
      </w:r>
      <w:r>
        <w:rPr>
          <w:rFonts w:ascii="Noteworthy Light" w:hAnsi="Noteworthy Light"/>
        </w:rPr>
        <w:t>.</w:t>
      </w:r>
      <w:r w:rsidR="003D5426">
        <w:rPr>
          <w:rFonts w:ascii="Noteworthy Light" w:hAnsi="Noteworthy Light"/>
        </w:rPr>
        <w:t xml:space="preserve"> </w:t>
      </w:r>
      <w:r>
        <w:rPr>
          <w:rFonts w:ascii="Noteworthy Light" w:hAnsi="Noteworthy Light"/>
        </w:rPr>
        <w:t>Κατάγεται από το Γούμερο του νομού Ηλείας και ξεκίνησε την ενασχόλησή του με τον αθλητισμό παρά τις αντιξοότητες</w:t>
      </w:r>
      <w:r>
        <w:rPr>
          <w:rFonts w:ascii="Noteworthy Light" w:hAnsi="Noteworthy Light"/>
        </w:rPr>
        <w:t>.</w:t>
      </w:r>
      <w:r w:rsidR="003D5426">
        <w:rPr>
          <w:rFonts w:ascii="Noteworthy Light" w:hAnsi="Noteworthy Light"/>
        </w:rPr>
        <w:t xml:space="preserve"> </w:t>
      </w:r>
      <w:r>
        <w:rPr>
          <w:rFonts w:ascii="Noteworthy Light" w:hAnsi="Noteworthy Light"/>
        </w:rPr>
        <w:t>Αρχικά</w:t>
      </w:r>
      <w:r>
        <w:rPr>
          <w:rFonts w:ascii="Noteworthy Light" w:hAnsi="Noteworthy Light"/>
        </w:rPr>
        <w:t xml:space="preserve">, </w:t>
      </w:r>
      <w:r>
        <w:rPr>
          <w:rFonts w:ascii="Noteworthy Light" w:hAnsi="Noteworthy Light"/>
        </w:rPr>
        <w:t>ασχολήθηκε με την κολύμβηση</w:t>
      </w:r>
      <w:r w:rsidR="003D5426">
        <w:rPr>
          <w:rFonts w:ascii="Noteworthy Light" w:hAnsi="Noteworthy Light"/>
        </w:rPr>
        <w:t xml:space="preserve"> </w:t>
      </w:r>
      <w:r>
        <w:rPr>
          <w:rFonts w:ascii="Noteworthy Light" w:hAnsi="Noteworthy Light"/>
        </w:rPr>
        <w:t>και στη συνέχεια</w:t>
      </w:r>
      <w:r>
        <w:rPr>
          <w:rFonts w:ascii="Noteworthy Light" w:hAnsi="Noteworthy Light"/>
        </w:rPr>
        <w:t xml:space="preserve">, </w:t>
      </w:r>
      <w:r>
        <w:rPr>
          <w:rFonts w:ascii="Noteworthy Light" w:hAnsi="Noteworthy Light"/>
        </w:rPr>
        <w:t>στράφηκε στη σφαιροβολί</w:t>
      </w:r>
      <w:r>
        <w:rPr>
          <w:rFonts w:ascii="Noteworthy Light" w:hAnsi="Noteworthy Light"/>
        </w:rPr>
        <w:t>α και τη δισκοβολία</w:t>
      </w:r>
      <w:r>
        <w:rPr>
          <w:rFonts w:ascii="Noteworthy Light" w:hAnsi="Noteworthy Light"/>
        </w:rPr>
        <w:t>.</w:t>
      </w:r>
      <w:r w:rsidR="003D5426">
        <w:rPr>
          <w:rFonts w:ascii="Noteworthy Light" w:hAnsi="Noteworthy Light"/>
        </w:rPr>
        <w:t xml:space="preserve"> </w:t>
      </w:r>
      <w:r>
        <w:rPr>
          <w:rFonts w:ascii="Noteworthy Light" w:hAnsi="Noteworthy Light"/>
        </w:rPr>
        <w:t>Η πορεία του αποτελεί παράδειγμα για το πώς με θέληση και σκληρή εξάσκηση μπορεί κάποιος να ξεπεράσει τις προκλήσεις της ζωής</w:t>
      </w:r>
      <w:r>
        <w:rPr>
          <w:rFonts w:ascii="Noteworthy Light" w:hAnsi="Noteworthy Light"/>
        </w:rPr>
        <w:t>.</w:t>
      </w:r>
      <w:r w:rsidR="003D5426">
        <w:rPr>
          <w:rFonts w:ascii="Noteworthy Light" w:hAnsi="Noteworthy Light"/>
        </w:rPr>
        <w:t xml:space="preserve"> </w:t>
      </w:r>
      <w:r>
        <w:rPr>
          <w:rFonts w:ascii="Noteworthy Light" w:hAnsi="Noteworthy Light"/>
        </w:rPr>
        <w:t>Η ενασχόλησή του με τη σφαιροβολία και τη δισκοβολία μάλιστα τού προσέφερε διεθνή αναγνώριση</w:t>
      </w:r>
      <w:r>
        <w:rPr>
          <w:rFonts w:ascii="Noteworthy Light" w:hAnsi="Noteworthy Light"/>
        </w:rPr>
        <w:t xml:space="preserve">, </w:t>
      </w:r>
      <w:r>
        <w:rPr>
          <w:rFonts w:ascii="Noteworthy Light" w:hAnsi="Noteworthy Light"/>
        </w:rPr>
        <w:t>ενώ έχει επισκεφ</w:t>
      </w:r>
      <w:r>
        <w:rPr>
          <w:rFonts w:ascii="Noteworthy Light" w:hAnsi="Noteworthy Light"/>
        </w:rPr>
        <w:t>θεί</w:t>
      </w:r>
      <w:r w:rsidR="003D5426">
        <w:rPr>
          <w:rFonts w:ascii="Noteworthy Light" w:hAnsi="Noteworthy Light"/>
        </w:rPr>
        <w:t xml:space="preserve"> </w:t>
      </w:r>
      <w:r>
        <w:rPr>
          <w:rFonts w:ascii="Noteworthy Light" w:hAnsi="Noteworthy Light"/>
        </w:rPr>
        <w:t>σχολεία και έχει πραγματοποιήσει ομιλίες προς μαθητές και μαθήτριες</w:t>
      </w:r>
      <w:r>
        <w:rPr>
          <w:rFonts w:ascii="Noteworthy Light" w:hAnsi="Noteworthy Light"/>
        </w:rPr>
        <w:t xml:space="preserve">, </w:t>
      </w:r>
      <w:r>
        <w:rPr>
          <w:rFonts w:ascii="Noteworthy Light" w:hAnsi="Noteworthy Light"/>
        </w:rPr>
        <w:t>μεταφέροντας μηνύματα ενθάρρυνσης</w:t>
      </w:r>
      <w:r>
        <w:rPr>
          <w:rFonts w:ascii="Noteworthy Light" w:hAnsi="Noteworthy Light"/>
        </w:rPr>
        <w:t xml:space="preserve">, </w:t>
      </w:r>
      <w:r>
        <w:rPr>
          <w:rFonts w:ascii="Noteworthy Light" w:hAnsi="Noteworthy Light"/>
        </w:rPr>
        <w:t>σεβασμού και άθλησης</w:t>
      </w:r>
      <w:r>
        <w:rPr>
          <w:rFonts w:ascii="Noteworthy Light" w:hAnsi="Noteworthy Light"/>
        </w:rPr>
        <w:t>.</w:t>
      </w:r>
    </w:p>
    <w:p w:rsidR="009A678F" w:rsidRDefault="0015225C">
      <w:pPr>
        <w:pStyle w:val="a4"/>
        <w:suppressAutoHyphens/>
        <w:spacing w:before="0" w:after="240" w:line="240" w:lineRule="auto"/>
        <w:rPr>
          <w:rFonts w:ascii="Noteworthy Light" w:eastAsia="Noteworthy Light" w:hAnsi="Noteworthy Light" w:cs="Noteworthy Light"/>
        </w:rPr>
      </w:pPr>
      <w:r>
        <w:rPr>
          <w:rFonts w:ascii="Noteworthy Light" w:hAnsi="Noteworthy Light"/>
        </w:rPr>
        <w:t>Κατά τη διάρκεια της συνέντευξης ο Παραολυμπιονίκης τόνισε πως το κίνητρό του υπήρξε πάντα η αγάπη για τον αγώνα και η πίστη ότ</w:t>
      </w:r>
      <w:r>
        <w:rPr>
          <w:rFonts w:ascii="Noteworthy Light" w:hAnsi="Noteworthy Light"/>
        </w:rPr>
        <w:t>ι οι αθλητές αποτελούν σύγχρονα πρότυπα</w:t>
      </w:r>
      <w:r>
        <w:rPr>
          <w:rFonts w:ascii="Noteworthy Light" w:hAnsi="Noteworthy Light"/>
        </w:rPr>
        <w:t>.</w:t>
      </w:r>
      <w:r>
        <w:rPr>
          <w:rFonts w:ascii="Noteworthy Light" w:hAnsi="Noteworthy Light"/>
        </w:rPr>
        <w:t xml:space="preserve"> Επισήμανε πως οι μεγαλύτερες προκλήσεις που αντιμετώπισε δεν ήταν οι αντίπαλοι</w:t>
      </w:r>
      <w:r>
        <w:rPr>
          <w:rFonts w:ascii="Noteworthy Light" w:hAnsi="Noteworthy Light"/>
        </w:rPr>
        <w:t xml:space="preserve">, </w:t>
      </w:r>
      <w:r>
        <w:rPr>
          <w:rFonts w:ascii="Noteworthy Light" w:hAnsi="Noteworthy Light"/>
        </w:rPr>
        <w:t>αλλά η συνεχής υπέρβαση του εαυτού του</w:t>
      </w:r>
      <w:r>
        <w:rPr>
          <w:rFonts w:ascii="Noteworthy Light" w:hAnsi="Noteworthy Light"/>
        </w:rPr>
        <w:t xml:space="preserve">, </w:t>
      </w:r>
      <w:r>
        <w:rPr>
          <w:rFonts w:ascii="Noteworthy Light" w:hAnsi="Noteworthy Light"/>
        </w:rPr>
        <w:t>οι δυσκολίες των ταξιδιών και η πίεση των αγώνων</w:t>
      </w:r>
      <w:r>
        <w:rPr>
          <w:rFonts w:ascii="Noteworthy Light" w:hAnsi="Noteworthy Light"/>
        </w:rPr>
        <w:t xml:space="preserve">, </w:t>
      </w:r>
      <w:r>
        <w:rPr>
          <w:rFonts w:ascii="Noteworthy Light" w:hAnsi="Noteworthy Light"/>
        </w:rPr>
        <w:t>την οποία διαχειριζόταν μέσω εντατικής προπόν</w:t>
      </w:r>
      <w:r>
        <w:rPr>
          <w:rFonts w:ascii="Noteworthy Light" w:hAnsi="Noteworthy Light"/>
        </w:rPr>
        <w:t>ησης</w:t>
      </w:r>
      <w:r>
        <w:rPr>
          <w:rFonts w:ascii="Noteworthy Light" w:hAnsi="Noteworthy Light"/>
        </w:rPr>
        <w:t xml:space="preserve">. </w:t>
      </w:r>
      <w:r>
        <w:rPr>
          <w:rFonts w:ascii="Noteworthy Light" w:hAnsi="Noteworthy Light"/>
        </w:rPr>
        <w:t xml:space="preserve">Ξεχωριστή στιγμή της καριέρας του ομολόγησε πως ήταν οι Παραολυμπιακοί Αγώνες στην  Αθήνα το </w:t>
      </w:r>
      <w:r>
        <w:rPr>
          <w:rFonts w:ascii="Noteworthy Light" w:hAnsi="Noteworthy Light"/>
        </w:rPr>
        <w:t xml:space="preserve">2004, </w:t>
      </w:r>
      <w:r>
        <w:rPr>
          <w:rFonts w:ascii="Noteworthy Light" w:hAnsi="Noteworthy Light"/>
        </w:rPr>
        <w:t>που θυμάται ως μία μεγάλη γιορτή</w:t>
      </w:r>
      <w:r>
        <w:rPr>
          <w:rFonts w:ascii="Noteworthy Light" w:hAnsi="Noteworthy Light"/>
        </w:rPr>
        <w:t xml:space="preserve">. </w:t>
      </w:r>
      <w:r>
        <w:rPr>
          <w:rFonts w:ascii="Noteworthy Light" w:hAnsi="Noteworthy Light"/>
        </w:rPr>
        <w:t>Παρά τις αποτυχίες</w:t>
      </w:r>
      <w:r>
        <w:rPr>
          <w:rFonts w:ascii="Noteworthy Light" w:hAnsi="Noteworthy Light"/>
        </w:rPr>
        <w:t xml:space="preserve">, </w:t>
      </w:r>
      <w:r>
        <w:rPr>
          <w:rFonts w:ascii="Noteworthy Light" w:hAnsi="Noteworthy Light"/>
        </w:rPr>
        <w:t>δε</w:t>
      </w:r>
      <w:r w:rsidR="003D5426">
        <w:rPr>
          <w:rFonts w:ascii="Noteworthy Light" w:hAnsi="Noteworthy Light"/>
        </w:rPr>
        <w:t xml:space="preserve"> </w:t>
      </w:r>
      <w:r>
        <w:rPr>
          <w:rFonts w:ascii="Noteworthy Light" w:hAnsi="Noteworthy Light"/>
        </w:rPr>
        <w:t>σκέφτηκε ποτέ να εγκαταλείψει</w:t>
      </w:r>
      <w:r>
        <w:rPr>
          <w:rFonts w:ascii="Noteworthy Light" w:hAnsi="Noteworthy Light"/>
        </w:rPr>
        <w:t xml:space="preserve">, </w:t>
      </w:r>
      <w:r>
        <w:rPr>
          <w:rFonts w:ascii="Noteworthy Light" w:hAnsi="Noteworthy Light"/>
        </w:rPr>
        <w:t>αντλώντας δύναμη από τα λάθη και τους συναθλητές του</w:t>
      </w:r>
      <w:r>
        <w:rPr>
          <w:rFonts w:ascii="Noteworthy Light" w:hAnsi="Noteworthy Light"/>
        </w:rPr>
        <w:t>.</w:t>
      </w:r>
      <w:r w:rsidR="003D5426">
        <w:rPr>
          <w:rFonts w:ascii="Noteworthy Light" w:hAnsi="Noteworthy Light"/>
        </w:rPr>
        <w:t xml:space="preserve"> </w:t>
      </w:r>
      <w:r>
        <w:rPr>
          <w:rFonts w:ascii="Noteworthy Light" w:hAnsi="Noteworthy Light"/>
        </w:rPr>
        <w:t>Σημαντική υ</w:t>
      </w:r>
      <w:r>
        <w:rPr>
          <w:rFonts w:ascii="Noteworthy Light" w:hAnsi="Noteworthy Light"/>
        </w:rPr>
        <w:t>πήρξε</w:t>
      </w:r>
      <w:r>
        <w:rPr>
          <w:rFonts w:ascii="Noteworthy Light" w:hAnsi="Noteworthy Light"/>
        </w:rPr>
        <w:t xml:space="preserve">, </w:t>
      </w:r>
      <w:r>
        <w:rPr>
          <w:rFonts w:ascii="Noteworthy Light" w:hAnsi="Noteworthy Light"/>
        </w:rPr>
        <w:t>εξάλλου</w:t>
      </w:r>
      <w:r>
        <w:rPr>
          <w:rFonts w:ascii="Noteworthy Light" w:hAnsi="Noteworthy Light"/>
        </w:rPr>
        <w:t xml:space="preserve">, </w:t>
      </w:r>
      <w:r>
        <w:rPr>
          <w:rFonts w:ascii="Noteworthy Light" w:hAnsi="Noteworthy Light"/>
        </w:rPr>
        <w:t xml:space="preserve"> η στήριξη από φίλους και το περιβάλλον του Ολυμπιακού Αθλητικού Κέντρου Αθηνών</w:t>
      </w:r>
      <w:r>
        <w:rPr>
          <w:rFonts w:ascii="Noteworthy Light" w:hAnsi="Noteworthy Light"/>
        </w:rPr>
        <w:t xml:space="preserve">, </w:t>
      </w:r>
      <w:r>
        <w:rPr>
          <w:rFonts w:ascii="Noteworthy Light" w:hAnsi="Noteworthy Light"/>
        </w:rPr>
        <w:t>που αποτέλεσε «δεύτερο σπίτι» για την προπόνησή του</w:t>
      </w:r>
      <w:r>
        <w:rPr>
          <w:rFonts w:ascii="Noteworthy Light" w:hAnsi="Noteworthy Light"/>
        </w:rPr>
        <w:t xml:space="preserve">. </w:t>
      </w:r>
      <w:r>
        <w:rPr>
          <w:rFonts w:ascii="Noteworthy Light" w:hAnsi="Noteworthy Light"/>
        </w:rPr>
        <w:t>Διέκρινε</w:t>
      </w:r>
      <w:r>
        <w:rPr>
          <w:rFonts w:ascii="Noteworthy Light" w:hAnsi="Noteworthy Light"/>
        </w:rPr>
        <w:t>,</w:t>
      </w:r>
      <w:r>
        <w:rPr>
          <w:rFonts w:ascii="Noteworthy Light" w:hAnsi="Noteworthy Light"/>
        </w:rPr>
        <w:t xml:space="preserve"> επίσης</w:t>
      </w:r>
      <w:r>
        <w:rPr>
          <w:rFonts w:ascii="Noteworthy Light" w:hAnsi="Noteworthy Light"/>
        </w:rPr>
        <w:t>,</w:t>
      </w:r>
      <w:r>
        <w:rPr>
          <w:rFonts w:ascii="Noteworthy Light" w:hAnsi="Noteworthy Light"/>
        </w:rPr>
        <w:t xml:space="preserve"> τη θετική αλλαγή της κοινωνίας απέναντι στους αθλητές με αναπηρία και έτσι</w:t>
      </w:r>
      <w:r>
        <w:rPr>
          <w:rFonts w:ascii="Noteworthy Light" w:hAnsi="Noteworthy Light"/>
        </w:rPr>
        <w:t xml:space="preserve">, </w:t>
      </w:r>
      <w:r>
        <w:rPr>
          <w:rFonts w:ascii="Noteworthy Light" w:hAnsi="Noteworthy Light"/>
        </w:rPr>
        <w:t>οραματίζεται</w:t>
      </w:r>
      <w:r>
        <w:rPr>
          <w:rFonts w:ascii="Noteworthy Light" w:hAnsi="Noteworthy Light"/>
        </w:rPr>
        <w:t xml:space="preserve"> μία κοινωνία χωρίς αποκλεισμούς</w:t>
      </w:r>
      <w:r>
        <w:rPr>
          <w:rFonts w:ascii="Noteworthy Light" w:hAnsi="Noteworthy Light"/>
        </w:rPr>
        <w:t>.</w:t>
      </w:r>
      <w:r>
        <w:rPr>
          <w:rFonts w:ascii="Noteworthy Light" w:hAnsi="Noteworthy Light"/>
        </w:rPr>
        <w:t xml:space="preserve"> Κατέληξε τελικά στο συμπέρασμα πως το σημαντικότερο κέρδος από τον αθλητισμό δεν είναι τα μετάλλια</w:t>
      </w:r>
      <w:r>
        <w:rPr>
          <w:rFonts w:ascii="Noteworthy Light" w:hAnsi="Noteworthy Light"/>
        </w:rPr>
        <w:t xml:space="preserve">, </w:t>
      </w:r>
      <w:r>
        <w:rPr>
          <w:rFonts w:ascii="Noteworthy Light" w:hAnsi="Noteworthy Light"/>
        </w:rPr>
        <w:t>αλλά η προσωπική εξέλιξη και οι αξίες του «ευ αγωνίζεσθαι»</w:t>
      </w:r>
      <w:r>
        <w:rPr>
          <w:rFonts w:ascii="Noteworthy Light" w:hAnsi="Noteworthy Light"/>
        </w:rPr>
        <w:t xml:space="preserve">, </w:t>
      </w:r>
      <w:r>
        <w:rPr>
          <w:rFonts w:ascii="Noteworthy Light" w:hAnsi="Noteworthy Light"/>
        </w:rPr>
        <w:t>που τον διαμόρφωσαν ως άνθρωπο</w:t>
      </w:r>
      <w:r>
        <w:rPr>
          <w:rFonts w:ascii="Noteworthy Light" w:hAnsi="Noteworthy Light"/>
        </w:rPr>
        <w:t>.</w:t>
      </w:r>
    </w:p>
    <w:p w:rsidR="009A678F" w:rsidRDefault="0015225C">
      <w:pPr>
        <w:pStyle w:val="a4"/>
        <w:suppressAutoHyphens/>
        <w:spacing w:before="0" w:after="240" w:line="240" w:lineRule="auto"/>
        <w:rPr>
          <w:rFonts w:ascii="Noteworthy Light" w:eastAsia="Noteworthy Light" w:hAnsi="Noteworthy Light" w:cs="Noteworthy Light"/>
        </w:rPr>
      </w:pPr>
      <w:r>
        <w:rPr>
          <w:rFonts w:ascii="Noteworthy Light" w:hAnsi="Noteworthy Light"/>
        </w:rPr>
        <w:t>Ο Πολυχρόνης Χρονόπουλος αποδε</w:t>
      </w:r>
      <w:r>
        <w:rPr>
          <w:rFonts w:ascii="Noteworthy Light" w:hAnsi="Noteworthy Light"/>
        </w:rPr>
        <w:t>ικνύει μέσα από το δικό του παράδειγμα ζωής τη σημασία της άθλησης</w:t>
      </w:r>
      <w:r>
        <w:rPr>
          <w:rFonts w:ascii="Noteworthy Light" w:hAnsi="Noteworthy Light"/>
        </w:rPr>
        <w:t xml:space="preserve">, </w:t>
      </w:r>
      <w:r>
        <w:rPr>
          <w:rFonts w:ascii="Noteworthy Light" w:hAnsi="Noteworthy Light"/>
        </w:rPr>
        <w:t>του σεβασμού και της ευγενούς άμιλλας</w:t>
      </w:r>
      <w:r>
        <w:rPr>
          <w:rFonts w:ascii="Noteworthy Light" w:hAnsi="Noteworthy Light"/>
        </w:rPr>
        <w:t>.</w:t>
      </w:r>
      <w:r w:rsidR="003D5426">
        <w:rPr>
          <w:rFonts w:ascii="Noteworthy Light" w:hAnsi="Noteworthy Light"/>
        </w:rPr>
        <w:t xml:space="preserve"> </w:t>
      </w:r>
      <w:r>
        <w:rPr>
          <w:rFonts w:ascii="Noteworthy Light" w:hAnsi="Noteworthy Light"/>
        </w:rPr>
        <w:t>Μας δείχνει πως οι δυσκολίες δεν είναι μόνιμο εμπόδιο· αντίθετα</w:t>
      </w:r>
      <w:r>
        <w:rPr>
          <w:rFonts w:ascii="Noteworthy Light" w:hAnsi="Noteworthy Light"/>
        </w:rPr>
        <w:t xml:space="preserve">, </w:t>
      </w:r>
      <w:r>
        <w:rPr>
          <w:rFonts w:ascii="Noteworthy Light" w:hAnsi="Noteworthy Light"/>
        </w:rPr>
        <w:t>η στάση και η αποφασιστικότητα είναι που ανοίγουν τους δρόμους</w:t>
      </w:r>
      <w:r>
        <w:rPr>
          <w:rFonts w:ascii="Noteworthy Light" w:hAnsi="Noteworthy Light"/>
        </w:rPr>
        <w:t>.</w:t>
      </w:r>
      <w:r w:rsidR="003D5426">
        <w:rPr>
          <w:rFonts w:ascii="Noteworthy Light" w:hAnsi="Noteworthy Light"/>
        </w:rPr>
        <w:t xml:space="preserve"> </w:t>
      </w:r>
      <w:r>
        <w:rPr>
          <w:rFonts w:ascii="Noteworthy Light" w:hAnsi="Noteworthy Light"/>
        </w:rPr>
        <w:t xml:space="preserve">Μας επισημαίνει πως ο </w:t>
      </w:r>
      <w:r>
        <w:rPr>
          <w:rFonts w:ascii="Noteworthy Light" w:hAnsi="Noteworthy Light"/>
        </w:rPr>
        <w:t xml:space="preserve">αθλητισμός λειτουργεί πέρα από τα πρωταθλήματα </w:t>
      </w:r>
      <w:r>
        <w:rPr>
          <w:rFonts w:ascii="Noteworthy Light" w:hAnsi="Noteworthy Light"/>
        </w:rPr>
        <w:t>-</w:t>
      </w:r>
      <w:r>
        <w:rPr>
          <w:rFonts w:ascii="Noteworthy Light" w:hAnsi="Noteworthy Light"/>
        </w:rPr>
        <w:t>είναι μέσο κοινωνικής αλλαγής</w:t>
      </w:r>
      <w:r>
        <w:rPr>
          <w:rFonts w:ascii="Noteworthy Light" w:hAnsi="Noteworthy Light"/>
        </w:rPr>
        <w:t>.</w:t>
      </w:r>
      <w:r w:rsidR="003D5426">
        <w:rPr>
          <w:rFonts w:ascii="Noteworthy Light" w:hAnsi="Noteworthy Light"/>
        </w:rPr>
        <w:t xml:space="preserve"> </w:t>
      </w:r>
      <w:r>
        <w:rPr>
          <w:rFonts w:ascii="Noteworthy Light" w:hAnsi="Noteworthy Light"/>
        </w:rPr>
        <w:t>Ενθαρρύνει μάλιστα τη νέα γενιά να αποδέχεται τη διαφορετικότητα και να στηρίζει τους συμμαθητές και τις συμμαθήτριές της</w:t>
      </w:r>
      <w:r>
        <w:rPr>
          <w:rFonts w:ascii="Noteworthy Light" w:hAnsi="Noteworthy Light"/>
        </w:rPr>
        <w:t>.</w:t>
      </w:r>
      <w:r w:rsidR="003D5426">
        <w:rPr>
          <w:rFonts w:ascii="Noteworthy Light" w:hAnsi="Noteworthy Light"/>
        </w:rPr>
        <w:t xml:space="preserve"> </w:t>
      </w:r>
      <w:r>
        <w:rPr>
          <w:rFonts w:ascii="Noteworthy Light" w:hAnsi="Noteworthy Light"/>
        </w:rPr>
        <w:t>Η προσωπική του προσπάθεια γίνεται υπόδειγμα δύναμης και</w:t>
      </w:r>
      <w:r>
        <w:rPr>
          <w:rFonts w:ascii="Noteworthy Light" w:hAnsi="Noteworthy Light"/>
        </w:rPr>
        <w:t xml:space="preserve"> ήθους</w:t>
      </w:r>
      <w:r>
        <w:rPr>
          <w:rFonts w:ascii="Noteworthy Light" w:hAnsi="Noteworthy Light"/>
        </w:rPr>
        <w:t>.</w:t>
      </w:r>
      <w:r w:rsidR="003D5426">
        <w:rPr>
          <w:rFonts w:ascii="Noteworthy Light" w:hAnsi="Noteworthy Light"/>
        </w:rPr>
        <w:t xml:space="preserve"> </w:t>
      </w:r>
      <w:r>
        <w:rPr>
          <w:rFonts w:ascii="Noteworthy Light" w:hAnsi="Noteworthy Light"/>
        </w:rPr>
        <w:t>Η ιστορία του Πολυχρόνη Χρονόπουλου μας υπενθυμίζει πως η πραγματική νίκη δεν είναι μόνο το μετάλλιο</w:t>
      </w:r>
      <w:r>
        <w:rPr>
          <w:rFonts w:ascii="Noteworthy Light" w:hAnsi="Noteworthy Light"/>
        </w:rPr>
        <w:t xml:space="preserve">, </w:t>
      </w:r>
      <w:r>
        <w:rPr>
          <w:rFonts w:ascii="Noteworthy Light" w:hAnsi="Noteworthy Light"/>
        </w:rPr>
        <w:t>αλλά η επιμονή</w:t>
      </w:r>
      <w:r>
        <w:rPr>
          <w:rFonts w:ascii="Noteworthy Light" w:hAnsi="Noteworthy Light"/>
        </w:rPr>
        <w:t xml:space="preserve">, </w:t>
      </w:r>
      <w:r>
        <w:rPr>
          <w:rFonts w:ascii="Noteworthy Light" w:hAnsi="Noteworthy Light"/>
        </w:rPr>
        <w:t>η αξιοπρέπεια και η έμπνευση που αφήνει πίσω της</w:t>
      </w:r>
      <w:r>
        <w:rPr>
          <w:rFonts w:ascii="Noteworthy Light" w:hAnsi="Noteworthy Light"/>
        </w:rPr>
        <w:t>.</w:t>
      </w:r>
    </w:p>
    <w:p w:rsidR="009A678F" w:rsidRDefault="0015225C">
      <w:pPr>
        <w:pStyle w:val="a4"/>
        <w:suppressAutoHyphens/>
        <w:spacing w:before="0" w:after="240" w:line="240" w:lineRule="auto"/>
        <w:rPr>
          <w:rFonts w:ascii="Noteworthy Light" w:eastAsia="Noteworthy Light" w:hAnsi="Noteworthy Light" w:cs="Noteworthy Light"/>
        </w:rPr>
      </w:pPr>
      <w:r>
        <w:rPr>
          <w:rFonts w:ascii="Noteworthy Light" w:hAnsi="Noteworthy Light"/>
        </w:rPr>
        <w:t xml:space="preserve">Σας ευχαριστούμε για μία ακόμη φορά για την ευκαιρία που μας δώσατε να σας </w:t>
      </w:r>
      <w:r>
        <w:rPr>
          <w:rFonts w:ascii="Noteworthy Light" w:hAnsi="Noteworthy Light"/>
        </w:rPr>
        <w:t>γνωρίσουμε καλύτερα και να διδαχθούμε από το παράδειγμά σας</w:t>
      </w:r>
      <w:r>
        <w:rPr>
          <w:rFonts w:ascii="Noteworthy Light" w:hAnsi="Noteworthy Light"/>
        </w:rPr>
        <w:t xml:space="preserve">! </w:t>
      </w:r>
    </w:p>
    <w:p w:rsidR="009A678F" w:rsidRDefault="0015225C">
      <w:pPr>
        <w:pStyle w:val="a4"/>
        <w:suppressAutoHyphens/>
        <w:spacing w:before="0" w:line="240" w:lineRule="auto"/>
        <w:rPr>
          <w:rFonts w:ascii="Noteworthy Light" w:eastAsia="Noteworthy Light" w:hAnsi="Noteworthy Light" w:cs="Noteworthy Light"/>
          <w:color w:val="1A1B1D"/>
        </w:rPr>
      </w:pPr>
      <w:r>
        <w:rPr>
          <w:rFonts w:ascii="Noteworthy Light" w:hAnsi="Noteworthy Light"/>
          <w:color w:val="1A1B1D"/>
        </w:rPr>
        <w:lastRenderedPageBreak/>
        <w:t>Συμμετέχοντες μαθητές</w:t>
      </w:r>
      <w:r>
        <w:rPr>
          <w:rFonts w:ascii="Noteworthy Light" w:hAnsi="Noteworthy Light"/>
          <w:color w:val="1A1B1D"/>
        </w:rPr>
        <w:t>-</w:t>
      </w:r>
      <w:r>
        <w:rPr>
          <w:rFonts w:ascii="Noteworthy Light" w:hAnsi="Noteworthy Light"/>
          <w:color w:val="1A1B1D"/>
        </w:rPr>
        <w:t>Συμμετέχουσες μαθήτριες</w:t>
      </w:r>
      <w:r>
        <w:rPr>
          <w:rFonts w:ascii="Noteworthy Light" w:hAnsi="Noteworthy Light"/>
          <w:color w:val="1A1B1D"/>
        </w:rPr>
        <w:t xml:space="preserve">: </w:t>
      </w:r>
    </w:p>
    <w:p w:rsidR="009A678F" w:rsidRDefault="009A678F">
      <w:pPr>
        <w:pStyle w:val="a3"/>
        <w:rPr>
          <w:rFonts w:ascii="Noteworthy Light" w:eastAsia="Noteworthy Light" w:hAnsi="Noteworthy Light" w:cs="Noteworthy Light"/>
          <w:sz w:val="24"/>
          <w:szCs w:val="24"/>
        </w:rPr>
      </w:pPr>
    </w:p>
    <w:p w:rsidR="009A678F" w:rsidRDefault="0015225C">
      <w:pPr>
        <w:pStyle w:val="a3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 xml:space="preserve">1. </w:t>
      </w:r>
      <w:r>
        <w:rPr>
          <w:rFonts w:ascii="Noteworthy Light" w:hAnsi="Noteworthy Light"/>
          <w:sz w:val="24"/>
          <w:szCs w:val="24"/>
        </w:rPr>
        <w:t>Βασιλάτου Έλενα</w:t>
      </w:r>
    </w:p>
    <w:p w:rsidR="009A678F" w:rsidRDefault="0015225C">
      <w:pPr>
        <w:pStyle w:val="a3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 xml:space="preserve">2. </w:t>
      </w:r>
      <w:r>
        <w:rPr>
          <w:rFonts w:ascii="Noteworthy Light" w:hAnsi="Noteworthy Light"/>
          <w:sz w:val="24"/>
          <w:szCs w:val="24"/>
        </w:rPr>
        <w:t>Δελλαπόρτα Αγγελική</w:t>
      </w:r>
      <w:r>
        <w:rPr>
          <w:rFonts w:ascii="Noteworthy Light" w:hAnsi="Noteworthy Light"/>
          <w:sz w:val="24"/>
          <w:szCs w:val="24"/>
        </w:rPr>
        <w:t>-</w:t>
      </w:r>
      <w:r>
        <w:rPr>
          <w:rFonts w:ascii="Noteworthy Light" w:hAnsi="Noteworthy Light"/>
          <w:sz w:val="24"/>
          <w:szCs w:val="24"/>
        </w:rPr>
        <w:t xml:space="preserve">Γκέηλ </w:t>
      </w:r>
    </w:p>
    <w:p w:rsidR="009A678F" w:rsidRDefault="0015225C">
      <w:pPr>
        <w:pStyle w:val="a3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 xml:space="preserve">3. </w:t>
      </w:r>
      <w:r>
        <w:rPr>
          <w:rFonts w:ascii="Noteworthy Light" w:hAnsi="Noteworthy Light"/>
          <w:sz w:val="24"/>
          <w:szCs w:val="24"/>
        </w:rPr>
        <w:t xml:space="preserve">Μεσσάρη Ελευθερία </w:t>
      </w:r>
    </w:p>
    <w:p w:rsidR="009A678F" w:rsidRDefault="0015225C">
      <w:pPr>
        <w:pStyle w:val="a3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 xml:space="preserve">4. </w:t>
      </w:r>
      <w:r>
        <w:rPr>
          <w:rFonts w:ascii="Noteworthy Light" w:hAnsi="Noteworthy Light"/>
          <w:sz w:val="24"/>
          <w:szCs w:val="24"/>
        </w:rPr>
        <w:t xml:space="preserve">Μπενάτου Μαρία </w:t>
      </w:r>
    </w:p>
    <w:p w:rsidR="009A678F" w:rsidRDefault="0015225C">
      <w:pPr>
        <w:pStyle w:val="a3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 xml:space="preserve">5. </w:t>
      </w:r>
      <w:r>
        <w:rPr>
          <w:rFonts w:ascii="Noteworthy Light" w:hAnsi="Noteworthy Light"/>
          <w:sz w:val="24"/>
          <w:szCs w:val="24"/>
        </w:rPr>
        <w:t xml:space="preserve">Μωυσίδη Κωνσταντίνα </w:t>
      </w:r>
    </w:p>
    <w:p w:rsidR="009A678F" w:rsidRDefault="0015225C">
      <w:pPr>
        <w:pStyle w:val="a3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 xml:space="preserve">6. </w:t>
      </w:r>
      <w:r>
        <w:rPr>
          <w:rFonts w:ascii="Noteworthy Light" w:hAnsi="Noteworthy Light"/>
          <w:sz w:val="24"/>
          <w:szCs w:val="24"/>
        </w:rPr>
        <w:t xml:space="preserve">Ντελίαϊ Ντενίσα </w:t>
      </w:r>
    </w:p>
    <w:p w:rsidR="009A678F" w:rsidRDefault="0015225C">
      <w:pPr>
        <w:pStyle w:val="a3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 xml:space="preserve">7. </w:t>
      </w:r>
      <w:r>
        <w:rPr>
          <w:rFonts w:ascii="Noteworthy Light" w:hAnsi="Noteworthy Light"/>
          <w:sz w:val="24"/>
          <w:szCs w:val="24"/>
        </w:rPr>
        <w:t xml:space="preserve">Περδίκη </w:t>
      </w:r>
      <w:r>
        <w:rPr>
          <w:rFonts w:ascii="Noteworthy Light" w:hAnsi="Noteworthy Light"/>
          <w:sz w:val="24"/>
          <w:szCs w:val="24"/>
        </w:rPr>
        <w:t xml:space="preserve">Αθηνά </w:t>
      </w:r>
    </w:p>
    <w:p w:rsidR="009A678F" w:rsidRDefault="0015225C">
      <w:pPr>
        <w:pStyle w:val="a3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 xml:space="preserve">8. </w:t>
      </w:r>
      <w:r>
        <w:rPr>
          <w:rFonts w:ascii="Noteworthy Light" w:hAnsi="Noteworthy Light"/>
          <w:sz w:val="24"/>
          <w:szCs w:val="24"/>
        </w:rPr>
        <w:t>Πυλαρινού</w:t>
      </w:r>
      <w:r>
        <w:rPr>
          <w:rFonts w:ascii="Noteworthy Light" w:hAnsi="Noteworthy Light"/>
          <w:sz w:val="24"/>
          <w:szCs w:val="24"/>
        </w:rPr>
        <w:t>-</w:t>
      </w:r>
      <w:r>
        <w:rPr>
          <w:rFonts w:ascii="Noteworthy Light" w:hAnsi="Noteworthy Light"/>
          <w:sz w:val="24"/>
          <w:szCs w:val="24"/>
        </w:rPr>
        <w:t xml:space="preserve">Θεοδωράτου Μαρία </w:t>
      </w:r>
    </w:p>
    <w:p w:rsidR="009A678F" w:rsidRDefault="0015225C">
      <w:pPr>
        <w:pStyle w:val="a3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 xml:space="preserve">9. </w:t>
      </w:r>
      <w:r>
        <w:rPr>
          <w:rFonts w:ascii="Noteworthy Light" w:hAnsi="Noteworthy Light"/>
          <w:sz w:val="24"/>
          <w:szCs w:val="24"/>
        </w:rPr>
        <w:t xml:space="preserve">Ρέκα Άννα </w:t>
      </w:r>
    </w:p>
    <w:p w:rsidR="009A678F" w:rsidRDefault="0015225C">
      <w:pPr>
        <w:pStyle w:val="a3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 xml:space="preserve">10. </w:t>
      </w:r>
      <w:r>
        <w:rPr>
          <w:rFonts w:ascii="Noteworthy Light" w:hAnsi="Noteworthy Light"/>
          <w:sz w:val="24"/>
          <w:szCs w:val="24"/>
        </w:rPr>
        <w:t>Ρουχωτά Μαρία</w:t>
      </w:r>
      <w:r>
        <w:rPr>
          <w:rFonts w:ascii="Noteworthy Light" w:hAnsi="Noteworthy Light"/>
          <w:sz w:val="24"/>
          <w:szCs w:val="24"/>
        </w:rPr>
        <w:t>-</w:t>
      </w:r>
      <w:r>
        <w:rPr>
          <w:rFonts w:ascii="Noteworthy Light" w:hAnsi="Noteworthy Light"/>
          <w:sz w:val="24"/>
          <w:szCs w:val="24"/>
        </w:rPr>
        <w:t xml:space="preserve">Ρουμπίνα </w:t>
      </w:r>
    </w:p>
    <w:p w:rsidR="009A678F" w:rsidRDefault="0015225C">
      <w:pPr>
        <w:pStyle w:val="a3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 xml:space="preserve">11. </w:t>
      </w:r>
      <w:r>
        <w:rPr>
          <w:rFonts w:ascii="Noteworthy Light" w:hAnsi="Noteworthy Light"/>
          <w:sz w:val="24"/>
          <w:szCs w:val="24"/>
        </w:rPr>
        <w:t xml:space="preserve">Σουμπάσι Βανέσα </w:t>
      </w:r>
    </w:p>
    <w:p w:rsidR="009A678F" w:rsidRDefault="0015225C">
      <w:pPr>
        <w:pStyle w:val="a3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 xml:space="preserve">12. </w:t>
      </w:r>
      <w:r>
        <w:rPr>
          <w:rFonts w:ascii="Noteworthy Light" w:hAnsi="Noteworthy Light"/>
          <w:sz w:val="24"/>
          <w:szCs w:val="24"/>
        </w:rPr>
        <w:t>Σπυράτος</w:t>
      </w:r>
      <w:r>
        <w:rPr>
          <w:rFonts w:ascii="Noteworthy Light" w:hAnsi="Noteworthy Light"/>
          <w:sz w:val="24"/>
          <w:szCs w:val="24"/>
        </w:rPr>
        <w:t>-</w:t>
      </w:r>
      <w:r>
        <w:rPr>
          <w:rFonts w:ascii="Noteworthy Light" w:hAnsi="Noteworthy Light"/>
          <w:sz w:val="24"/>
          <w:szCs w:val="24"/>
        </w:rPr>
        <w:t xml:space="preserve">Λιβιεράτος Γεράσιμος </w:t>
      </w:r>
    </w:p>
    <w:p w:rsidR="009A678F" w:rsidRDefault="0015225C">
      <w:pPr>
        <w:pStyle w:val="a3"/>
        <w:rPr>
          <w:rFonts w:ascii="Noteworthy Light" w:eastAsia="Noteworthy Light" w:hAnsi="Noteworthy Light" w:cs="Noteworthy Light"/>
          <w:sz w:val="24"/>
          <w:szCs w:val="24"/>
        </w:rPr>
      </w:pPr>
      <w:r>
        <w:rPr>
          <w:rFonts w:ascii="Noteworthy Light" w:hAnsi="Noteworthy Light"/>
          <w:sz w:val="24"/>
          <w:szCs w:val="24"/>
        </w:rPr>
        <w:t xml:space="preserve">13. </w:t>
      </w:r>
      <w:r>
        <w:rPr>
          <w:rFonts w:ascii="Noteworthy Light" w:hAnsi="Noteworthy Light"/>
          <w:sz w:val="24"/>
          <w:szCs w:val="24"/>
        </w:rPr>
        <w:t>Τουμάση Μελίνα</w:t>
      </w:r>
      <w:r>
        <w:rPr>
          <w:rFonts w:ascii="Noteworthy Light" w:hAnsi="Noteworthy Light"/>
          <w:sz w:val="24"/>
          <w:szCs w:val="24"/>
        </w:rPr>
        <w:t>-</w:t>
      </w:r>
      <w:r>
        <w:rPr>
          <w:rFonts w:ascii="Noteworthy Light" w:hAnsi="Noteworthy Light"/>
          <w:sz w:val="24"/>
          <w:szCs w:val="24"/>
        </w:rPr>
        <w:t xml:space="preserve">Σουλτάνα </w:t>
      </w:r>
    </w:p>
    <w:p w:rsidR="009A678F" w:rsidRDefault="009A678F">
      <w:pPr>
        <w:pStyle w:val="a3"/>
        <w:rPr>
          <w:rFonts w:ascii="Noteworthy Light" w:eastAsia="Noteworthy Light" w:hAnsi="Noteworthy Light" w:cs="Noteworthy Light"/>
          <w:sz w:val="24"/>
          <w:szCs w:val="24"/>
        </w:rPr>
      </w:pPr>
    </w:p>
    <w:p w:rsidR="009A678F" w:rsidRDefault="0015225C">
      <w:pPr>
        <w:pStyle w:val="a4"/>
        <w:suppressAutoHyphens/>
        <w:spacing w:before="0" w:line="240" w:lineRule="auto"/>
        <w:rPr>
          <w:rFonts w:ascii="Noteworthy Light" w:eastAsia="Noteworthy Light" w:hAnsi="Noteworthy Light" w:cs="Noteworthy Light"/>
          <w:color w:val="1A1B1D"/>
        </w:rPr>
      </w:pPr>
      <w:r>
        <w:rPr>
          <w:rFonts w:ascii="Noteworthy Light" w:hAnsi="Noteworthy Light"/>
          <w:color w:val="1A1B1D"/>
        </w:rPr>
        <w:t>Υπεύθυνη Καθηγήτρια</w:t>
      </w:r>
      <w:r>
        <w:rPr>
          <w:rFonts w:ascii="Noteworthy Light" w:hAnsi="Noteworthy Light"/>
          <w:color w:val="1A1B1D"/>
        </w:rPr>
        <w:t xml:space="preserve">: </w:t>
      </w:r>
    </w:p>
    <w:p w:rsidR="009A678F" w:rsidRDefault="0015225C">
      <w:pPr>
        <w:pStyle w:val="a4"/>
        <w:suppressAutoHyphens/>
        <w:spacing w:before="0" w:line="240" w:lineRule="auto"/>
        <w:rPr>
          <w:rFonts w:ascii="Noteworthy Light" w:eastAsia="Noteworthy Light" w:hAnsi="Noteworthy Light" w:cs="Noteworthy Light"/>
          <w:color w:val="1A1B1D"/>
        </w:rPr>
      </w:pPr>
      <w:r>
        <w:rPr>
          <w:rFonts w:ascii="Noteworthy Light" w:hAnsi="Noteworthy Light"/>
          <w:color w:val="1A1B1D"/>
        </w:rPr>
        <w:t xml:space="preserve">Λαδά Ηρώ </w:t>
      </w:r>
    </w:p>
    <w:p w:rsidR="009A678F" w:rsidRDefault="009A678F">
      <w:pPr>
        <w:pStyle w:val="a4"/>
        <w:suppressAutoHyphens/>
        <w:spacing w:before="0" w:line="240" w:lineRule="auto"/>
        <w:rPr>
          <w:rFonts w:ascii="Noteworthy Bold" w:eastAsia="Noteworthy Bold" w:hAnsi="Noteworthy Bold" w:cs="Noteworthy Bold"/>
          <w:color w:val="1A1B1D"/>
        </w:rPr>
      </w:pPr>
    </w:p>
    <w:p w:rsidR="009A678F" w:rsidRDefault="009A678F">
      <w:pPr>
        <w:pStyle w:val="a4"/>
        <w:suppressAutoHyphens/>
        <w:spacing w:before="0" w:after="520" w:line="240" w:lineRule="auto"/>
        <w:rPr>
          <w:rFonts w:ascii="Noteworthy Bold" w:eastAsia="Noteworthy Bold" w:hAnsi="Noteworthy Bold" w:cs="Noteworthy Bold"/>
          <w:color w:val="212121"/>
        </w:rPr>
      </w:pPr>
    </w:p>
    <w:p w:rsidR="009A678F" w:rsidRDefault="009A678F">
      <w:pPr>
        <w:pStyle w:val="a4"/>
        <w:suppressAutoHyphens/>
        <w:spacing w:before="0" w:after="520" w:line="240" w:lineRule="auto"/>
        <w:rPr>
          <w:rFonts w:ascii="Noteworthy Bold" w:eastAsia="Noteworthy Bold" w:hAnsi="Noteworthy Bold" w:cs="Noteworthy Bold"/>
          <w:color w:val="212121"/>
        </w:rPr>
      </w:pPr>
    </w:p>
    <w:p w:rsidR="009A678F" w:rsidRDefault="009A678F">
      <w:pPr>
        <w:pStyle w:val="a4"/>
        <w:suppressAutoHyphens/>
        <w:spacing w:before="0" w:after="520" w:line="240" w:lineRule="auto"/>
        <w:rPr>
          <w:rFonts w:ascii="Noteworthy Bold" w:eastAsia="Noteworthy Bold" w:hAnsi="Noteworthy Bold" w:cs="Noteworthy Bold"/>
          <w:color w:val="212121"/>
        </w:rPr>
      </w:pPr>
    </w:p>
    <w:p w:rsidR="009A678F" w:rsidRDefault="009A678F">
      <w:pPr>
        <w:pStyle w:val="a4"/>
        <w:suppressAutoHyphens/>
        <w:spacing w:before="0" w:after="520" w:line="240" w:lineRule="auto"/>
        <w:rPr>
          <w:rFonts w:ascii="Noteworthy Bold" w:eastAsia="Noteworthy Bold" w:hAnsi="Noteworthy Bold" w:cs="Noteworthy Bold"/>
          <w:color w:val="212121"/>
        </w:rPr>
      </w:pPr>
    </w:p>
    <w:p w:rsidR="009A678F" w:rsidRDefault="009A678F">
      <w:pPr>
        <w:pStyle w:val="a4"/>
        <w:suppressAutoHyphens/>
        <w:spacing w:before="0" w:after="520" w:line="240" w:lineRule="auto"/>
        <w:rPr>
          <w:rFonts w:ascii="Noteworthy Bold" w:eastAsia="Noteworthy Bold" w:hAnsi="Noteworthy Bold" w:cs="Noteworthy Bold"/>
          <w:color w:val="212121"/>
        </w:rPr>
      </w:pPr>
    </w:p>
    <w:p w:rsidR="009A678F" w:rsidRDefault="009A678F">
      <w:pPr>
        <w:pStyle w:val="a4"/>
        <w:suppressAutoHyphens/>
        <w:spacing w:before="0" w:after="520" w:line="240" w:lineRule="auto"/>
        <w:rPr>
          <w:rFonts w:ascii="Noteworthy Bold" w:eastAsia="Noteworthy Bold" w:hAnsi="Noteworthy Bold" w:cs="Noteworthy Bold"/>
          <w:color w:val="212121"/>
        </w:rPr>
      </w:pPr>
    </w:p>
    <w:p w:rsidR="009A678F" w:rsidRDefault="009A678F">
      <w:pPr>
        <w:pStyle w:val="a4"/>
        <w:suppressAutoHyphens/>
        <w:spacing w:before="0" w:after="520" w:line="240" w:lineRule="auto"/>
        <w:rPr>
          <w:rFonts w:ascii="Noteworthy Bold" w:eastAsia="Noteworthy Bold" w:hAnsi="Noteworthy Bold" w:cs="Noteworthy Bold"/>
          <w:color w:val="212121"/>
        </w:rPr>
      </w:pPr>
    </w:p>
    <w:p w:rsidR="009A678F" w:rsidRDefault="009A678F">
      <w:pPr>
        <w:pStyle w:val="a4"/>
        <w:suppressAutoHyphens/>
        <w:spacing w:before="0" w:after="520" w:line="240" w:lineRule="auto"/>
        <w:rPr>
          <w:rFonts w:ascii="Noteworthy Bold" w:eastAsia="Noteworthy Bold" w:hAnsi="Noteworthy Bold" w:cs="Noteworthy Bold"/>
          <w:color w:val="212121"/>
        </w:rPr>
      </w:pPr>
    </w:p>
    <w:p w:rsidR="009A678F" w:rsidRDefault="0015225C">
      <w:pPr>
        <w:pStyle w:val="a4"/>
        <w:suppressAutoHyphens/>
        <w:spacing w:before="0" w:after="520" w:line="240" w:lineRule="auto"/>
        <w:rPr>
          <w:rFonts w:ascii="Noteworthy Bold" w:eastAsia="Noteworthy Bold" w:hAnsi="Noteworthy Bold" w:cs="Noteworthy Bold"/>
          <w:color w:val="212121"/>
        </w:rPr>
      </w:pPr>
      <w:r>
        <w:rPr>
          <w:rFonts w:ascii="Noteworthy Bold" w:eastAsia="Noteworthy Bold" w:hAnsi="Noteworthy Bold" w:cs="Noteworthy Bold"/>
          <w:noProof/>
          <w:color w:val="212121"/>
        </w:rPr>
        <w:lastRenderedPageBreak/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152400</wp:posOffset>
            </wp:positionV>
            <wp:extent cx="6120057" cy="4590043"/>
            <wp:effectExtent l="0" t="0" r="0" b="0"/>
            <wp:wrapTopAndBottom distT="152400" distB="152400"/>
            <wp:docPr id="1073741825" name="officeArt object" descr="επικολλημένη-εικόνα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επικολλημένη-εικόνα.jpeg" descr="επικολλημένη-εικόνα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45900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9A678F" w:rsidRDefault="009A678F">
      <w:pPr>
        <w:pStyle w:val="a4"/>
        <w:suppressAutoHyphens/>
        <w:spacing w:before="0" w:after="520" w:line="240" w:lineRule="auto"/>
        <w:rPr>
          <w:rFonts w:ascii="Noteworthy Bold" w:eastAsia="Noteworthy Bold" w:hAnsi="Noteworthy Bold" w:cs="Noteworthy Bold"/>
          <w:color w:val="212121"/>
        </w:rPr>
      </w:pPr>
    </w:p>
    <w:p w:rsidR="009A678F" w:rsidRDefault="009A678F">
      <w:pPr>
        <w:pStyle w:val="a4"/>
        <w:suppressAutoHyphens/>
        <w:spacing w:before="0" w:after="520" w:line="240" w:lineRule="auto"/>
        <w:rPr>
          <w:rFonts w:ascii="Noteworthy Bold" w:eastAsia="Noteworthy Bold" w:hAnsi="Noteworthy Bold" w:cs="Noteworthy Bold"/>
          <w:color w:val="212121"/>
        </w:rPr>
      </w:pPr>
    </w:p>
    <w:p w:rsidR="009A678F" w:rsidRDefault="009A678F">
      <w:pPr>
        <w:pStyle w:val="a4"/>
        <w:suppressAutoHyphens/>
        <w:spacing w:before="0" w:after="520" w:line="240" w:lineRule="auto"/>
        <w:rPr>
          <w:rFonts w:ascii="Noteworthy Bold" w:eastAsia="Noteworthy Bold" w:hAnsi="Noteworthy Bold" w:cs="Noteworthy Bold"/>
          <w:color w:val="212121"/>
        </w:rPr>
      </w:pPr>
    </w:p>
    <w:p w:rsidR="009A678F" w:rsidRDefault="009A678F">
      <w:pPr>
        <w:pStyle w:val="a4"/>
        <w:suppressAutoHyphens/>
        <w:spacing w:before="0" w:after="520" w:line="240" w:lineRule="auto"/>
        <w:rPr>
          <w:rFonts w:ascii="Noteworthy Bold" w:eastAsia="Noteworthy Bold" w:hAnsi="Noteworthy Bold" w:cs="Noteworthy Bold"/>
          <w:color w:val="212121"/>
        </w:rPr>
      </w:pPr>
    </w:p>
    <w:p w:rsidR="009A678F" w:rsidRDefault="009A678F">
      <w:pPr>
        <w:pStyle w:val="a4"/>
        <w:suppressAutoHyphens/>
        <w:spacing w:before="0" w:after="520" w:line="240" w:lineRule="auto"/>
        <w:rPr>
          <w:rFonts w:ascii="Noteworthy Bold" w:eastAsia="Noteworthy Bold" w:hAnsi="Noteworthy Bold" w:cs="Noteworthy Bold"/>
          <w:color w:val="212121"/>
        </w:rPr>
      </w:pPr>
    </w:p>
    <w:p w:rsidR="009A678F" w:rsidRDefault="0015225C">
      <w:pPr>
        <w:pStyle w:val="a4"/>
        <w:suppressAutoHyphens/>
        <w:spacing w:before="0" w:after="520" w:line="240" w:lineRule="auto"/>
        <w:rPr>
          <w:rFonts w:ascii="Noteworthy Bold" w:eastAsia="Noteworthy Bold" w:hAnsi="Noteworthy Bold" w:cs="Noteworthy Bold"/>
          <w:color w:val="212121"/>
        </w:rPr>
      </w:pPr>
      <w:r>
        <w:rPr>
          <w:rFonts w:ascii="Noteworthy Bold" w:eastAsia="Noteworthy Bold" w:hAnsi="Noteworthy Bold" w:cs="Noteworthy Bold"/>
          <w:noProof/>
          <w:color w:val="212121"/>
        </w:rPr>
        <w:lastRenderedPageBreak/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678841</wp:posOffset>
            </wp:positionH>
            <wp:positionV relativeFrom="line">
              <wp:posOffset>152400</wp:posOffset>
            </wp:positionV>
            <wp:extent cx="4749673" cy="2191373"/>
            <wp:effectExtent l="0" t="0" r="0" b="0"/>
            <wp:wrapTopAndBottom distT="152400" distB="152400"/>
            <wp:docPr id="1073741826" name="officeArt object" descr="επικολλημένη-ταινί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επικολλημένη-ταινία.png" descr="επικολλημένη-ταινία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673" cy="21913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9A678F" w:rsidRDefault="009A678F">
      <w:pPr>
        <w:pStyle w:val="a4"/>
        <w:suppressAutoHyphens/>
        <w:spacing w:before="0" w:after="520" w:line="240" w:lineRule="auto"/>
        <w:rPr>
          <w:rFonts w:ascii="Noteworthy Bold" w:eastAsia="Noteworthy Bold" w:hAnsi="Noteworthy Bold" w:cs="Noteworthy Bold"/>
          <w:color w:val="212121"/>
        </w:rPr>
      </w:pPr>
    </w:p>
    <w:p w:rsidR="009A678F" w:rsidRDefault="009A678F">
      <w:pPr>
        <w:pStyle w:val="a4"/>
        <w:suppressAutoHyphens/>
        <w:spacing w:before="0" w:after="520" w:line="240" w:lineRule="auto"/>
      </w:pPr>
    </w:p>
    <w:sectPr w:rsidR="009A678F" w:rsidSect="009A678F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25C" w:rsidRDefault="0015225C" w:rsidP="009A678F">
      <w:r>
        <w:separator/>
      </w:r>
    </w:p>
  </w:endnote>
  <w:endnote w:type="continuationSeparator" w:id="1">
    <w:p w:rsidR="0015225C" w:rsidRDefault="0015225C" w:rsidP="009A6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Noteworthy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Noteworthy Ligh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8F" w:rsidRDefault="009A678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25C" w:rsidRDefault="0015225C" w:rsidP="009A678F">
      <w:r>
        <w:separator/>
      </w:r>
    </w:p>
  </w:footnote>
  <w:footnote w:type="continuationSeparator" w:id="1">
    <w:p w:rsidR="0015225C" w:rsidRDefault="0015225C" w:rsidP="009A67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8F" w:rsidRDefault="009A678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678F"/>
    <w:rsid w:val="0015225C"/>
    <w:rsid w:val="003D5426"/>
    <w:rsid w:val="009A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678F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9A678F"/>
    <w:rPr>
      <w:u w:val="single"/>
    </w:rPr>
  </w:style>
  <w:style w:type="table" w:customStyle="1" w:styleId="TableNormal">
    <w:name w:val="Table Normal"/>
    <w:rsid w:val="009A67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ύριο τμήμα"/>
    <w:rsid w:val="009A678F"/>
    <w:rPr>
      <w:rFonts w:ascii="Helvetica Neue" w:hAnsi="Helvetica Neue" w:cs="Arial Unicode MS"/>
      <w:color w:val="000000"/>
      <w:sz w:val="22"/>
      <w:szCs w:val="22"/>
      <w:shd w:val="nil"/>
    </w:rPr>
  </w:style>
  <w:style w:type="paragraph" w:customStyle="1" w:styleId="a4">
    <w:name w:val="Προεπιλογή"/>
    <w:rsid w:val="009A678F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634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2026-05-07T09:36:00Z</dcterms:created>
  <dcterms:modified xsi:type="dcterms:W3CDTF">2026-05-07T09:42:00Z</dcterms:modified>
</cp:coreProperties>
</file>