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ED" w:rsidRPr="004249C3" w:rsidRDefault="00A664ED">
      <w:pPr>
        <w:rPr>
          <w:b/>
        </w:rPr>
      </w:pPr>
      <w:r>
        <w:rPr>
          <w:b/>
        </w:rPr>
        <w:t xml:space="preserve">Η ΓΕΚ στο </w:t>
      </w:r>
      <w:r w:rsidR="00BF1115">
        <w:rPr>
          <w:b/>
        </w:rPr>
        <w:t>Δ</w:t>
      </w:r>
      <w:r w:rsidR="001F034D" w:rsidRPr="004249C3">
        <w:rPr>
          <w:b/>
        </w:rPr>
        <w:t>ιασυλλογ</w:t>
      </w:r>
      <w:r w:rsidR="00D9163E">
        <w:rPr>
          <w:b/>
        </w:rPr>
        <w:t>ικό πρωτάθλημα</w:t>
      </w:r>
      <w:r w:rsidR="00C34EDA">
        <w:rPr>
          <w:b/>
        </w:rPr>
        <w:t xml:space="preserve"> στίβου</w:t>
      </w:r>
      <w:r w:rsidR="00D9163E">
        <w:rPr>
          <w:b/>
        </w:rPr>
        <w:t xml:space="preserve"> Κ18</w:t>
      </w:r>
    </w:p>
    <w:p w:rsidR="003327F7" w:rsidRDefault="00A664ED">
      <w:r>
        <w:t>Το Σάββατο 18</w:t>
      </w:r>
      <w:r w:rsidR="00897966">
        <w:t xml:space="preserve"> Απριλίου</w:t>
      </w:r>
      <w:r w:rsidR="00D9163E">
        <w:t xml:space="preserve"> πραγματοποιήθ</w:t>
      </w:r>
      <w:r w:rsidR="00592D67">
        <w:t>ηκε στην Πάτρα</w:t>
      </w:r>
      <w:r w:rsidR="00D9163E">
        <w:t xml:space="preserve"> </w:t>
      </w:r>
      <w:r w:rsidR="003327F7">
        <w:t>το διασυλλογικό πρωτάθλημα</w:t>
      </w:r>
      <w:r w:rsidR="00D9163E">
        <w:t xml:space="preserve"> στίβου Κ18</w:t>
      </w:r>
      <w:r w:rsidR="00063CA5">
        <w:t xml:space="preserve">. Η </w:t>
      </w:r>
      <w:r w:rsidR="0058366F">
        <w:t>Γυμναστική Εταιρεία Κεφαλληνίας</w:t>
      </w:r>
      <w:r w:rsidR="004249C3">
        <w:t xml:space="preserve"> </w:t>
      </w:r>
      <w:r w:rsidR="00273630">
        <w:t>συμμετείχε</w:t>
      </w:r>
      <w:bookmarkStart w:id="0" w:name="_GoBack"/>
      <w:bookmarkEnd w:id="0"/>
      <w:r w:rsidR="00897966">
        <w:t xml:space="preserve"> </w:t>
      </w:r>
      <w:r w:rsidR="00592D67">
        <w:t xml:space="preserve">με </w:t>
      </w:r>
      <w:r w:rsidR="00063CA5">
        <w:t>19</w:t>
      </w:r>
      <w:r w:rsidR="0058366F">
        <w:t xml:space="preserve"> αθλητές και αθλήτριες</w:t>
      </w:r>
      <w:r w:rsidR="00592D67">
        <w:t xml:space="preserve"> </w:t>
      </w:r>
      <w:r w:rsidR="00085303">
        <w:t xml:space="preserve">οι οποίοι </w:t>
      </w:r>
      <w:r w:rsidR="0058366F">
        <w:t>κατάφεραν να πάρουν</w:t>
      </w:r>
      <w:r w:rsidR="00063CA5">
        <w:t xml:space="preserve"> 11</w:t>
      </w:r>
      <w:r w:rsidR="00683113">
        <w:t xml:space="preserve"> μετάλλια (</w:t>
      </w:r>
      <w:r w:rsidR="00A541EB">
        <w:t>6</w:t>
      </w:r>
      <w:r w:rsidR="00063CA5">
        <w:t xml:space="preserve"> χρυσά, 2 αργυρά και 3 χάλκινα) και να ανεβάσουν την ομάδα μας στην 4</w:t>
      </w:r>
      <w:r w:rsidR="00063CA5" w:rsidRPr="00063CA5">
        <w:rPr>
          <w:vertAlign w:val="superscript"/>
        </w:rPr>
        <w:t>η</w:t>
      </w:r>
      <w:r w:rsidR="00063CA5">
        <w:t xml:space="preserve"> θέση της Γενικής Κατάταξης.</w:t>
      </w:r>
    </w:p>
    <w:p w:rsidR="003327F7" w:rsidRDefault="005F3E9F">
      <w:r>
        <w:t>Ξ</w:t>
      </w:r>
      <w:r w:rsidR="00A541EB">
        <w:t xml:space="preserve">εχώρισαν ο </w:t>
      </w:r>
      <w:proofErr w:type="spellStart"/>
      <w:r w:rsidR="00A541EB" w:rsidRPr="00A541EB">
        <w:rPr>
          <w:b/>
        </w:rPr>
        <w:t>Γκέρσι</w:t>
      </w:r>
      <w:proofErr w:type="spellEnd"/>
      <w:r w:rsidR="00A541EB" w:rsidRPr="00A541EB">
        <w:rPr>
          <w:b/>
        </w:rPr>
        <w:t xml:space="preserve"> </w:t>
      </w:r>
      <w:proofErr w:type="spellStart"/>
      <w:r w:rsidR="00A541EB" w:rsidRPr="00A541EB">
        <w:rPr>
          <w:b/>
        </w:rPr>
        <w:t>Σουλεϊμάνι</w:t>
      </w:r>
      <w:proofErr w:type="spellEnd"/>
      <w:r w:rsidR="00592D67">
        <w:rPr>
          <w:b/>
        </w:rPr>
        <w:t>,</w:t>
      </w:r>
      <w:r w:rsidR="00105ABB">
        <w:t xml:space="preserve"> νικητής στα 100μ (επίδοση </w:t>
      </w:r>
      <w:r w:rsidR="00063CA5">
        <w:t>10.96</w:t>
      </w:r>
      <w:r w:rsidR="00105ABB">
        <w:t>)</w:t>
      </w:r>
      <w:r>
        <w:t xml:space="preserve"> </w:t>
      </w:r>
      <w:r w:rsidR="00105ABB">
        <w:t xml:space="preserve">και στα 200μ (επίδοση </w:t>
      </w:r>
      <w:r w:rsidR="00063CA5">
        <w:t>22.28</w:t>
      </w:r>
      <w:r w:rsidR="00105ABB">
        <w:t>)</w:t>
      </w:r>
      <w:r w:rsidR="00063CA5">
        <w:t xml:space="preserve"> και η </w:t>
      </w:r>
      <w:r w:rsidR="00063CA5" w:rsidRPr="00063CA5">
        <w:rPr>
          <w:b/>
        </w:rPr>
        <w:t xml:space="preserve">Ελπίδα </w:t>
      </w:r>
      <w:proofErr w:type="spellStart"/>
      <w:r w:rsidR="00063CA5" w:rsidRPr="00063CA5">
        <w:rPr>
          <w:b/>
        </w:rPr>
        <w:t>Δανελάτου</w:t>
      </w:r>
      <w:proofErr w:type="spellEnd"/>
      <w:r w:rsidR="00063CA5">
        <w:t xml:space="preserve"> η οποία κέρδισε την πρώτη θέση στο τριπλούν </w:t>
      </w:r>
      <w:r w:rsidR="00113F51">
        <w:t>με 10.89</w:t>
      </w:r>
      <w:r w:rsidR="00063CA5">
        <w:t xml:space="preserve">μ και τη δεύτερη στο άλμα σε μήκος με 5.38μ. Οι επιδόσεις και των δύο </w:t>
      </w:r>
      <w:r w:rsidR="00113F51">
        <w:t xml:space="preserve">αθλητών </w:t>
      </w:r>
      <w:r w:rsidR="00E104D4">
        <w:t xml:space="preserve">αποτελούν νέα ρεκόρ συλλόγου και όρια πρόκρισης για το Πανελλήνιο Πρωτάθλημα. </w:t>
      </w:r>
    </w:p>
    <w:p w:rsidR="00A541EB" w:rsidRDefault="00A541EB">
      <w:r>
        <w:t>Τα</w:t>
      </w:r>
      <w:r w:rsidR="00113F51">
        <w:t xml:space="preserve"> υπόλοιπα μετάλλια κατέκτησαν</w:t>
      </w:r>
      <w:r w:rsidR="007904BD" w:rsidRPr="007904BD">
        <w:t>:</w:t>
      </w:r>
      <w:r w:rsidR="00113F51">
        <w:t xml:space="preserve"> ο</w:t>
      </w:r>
      <w:r>
        <w:t xml:space="preserve"> </w:t>
      </w:r>
      <w:r w:rsidRPr="005F3E9F">
        <w:rPr>
          <w:b/>
        </w:rPr>
        <w:t>Χρήστος Κοσμετάτος</w:t>
      </w:r>
      <w:r>
        <w:t xml:space="preserve"> 1</w:t>
      </w:r>
      <w:r w:rsidRPr="00A541EB">
        <w:rPr>
          <w:vertAlign w:val="superscript"/>
        </w:rPr>
        <w:t>ος</w:t>
      </w:r>
      <w:r w:rsidR="00113F51">
        <w:t xml:space="preserve"> στο άλμα σε ύψος,</w:t>
      </w:r>
      <w:r>
        <w:t xml:space="preserve"> </w:t>
      </w:r>
      <w:r w:rsidR="005F3E9F">
        <w:t xml:space="preserve">η </w:t>
      </w:r>
      <w:r w:rsidR="00113F51">
        <w:rPr>
          <w:b/>
        </w:rPr>
        <w:t>Αναστασία Αναλυτή</w:t>
      </w:r>
      <w:r w:rsidR="008F6E48">
        <w:t xml:space="preserve"> 1</w:t>
      </w:r>
      <w:r w:rsidR="008F6E48" w:rsidRPr="008F6E48">
        <w:rPr>
          <w:vertAlign w:val="superscript"/>
        </w:rPr>
        <w:t>η</w:t>
      </w:r>
      <w:r w:rsidR="00113F51">
        <w:t xml:space="preserve"> στη σφυροβολία </w:t>
      </w:r>
      <w:r w:rsidR="005F3E9F">
        <w:t xml:space="preserve">και </w:t>
      </w:r>
      <w:r w:rsidR="008F6E48">
        <w:t>3</w:t>
      </w:r>
      <w:r w:rsidR="008F6E48" w:rsidRPr="008F6E48">
        <w:rPr>
          <w:vertAlign w:val="superscript"/>
        </w:rPr>
        <w:t>η</w:t>
      </w:r>
      <w:r w:rsidR="00113F51">
        <w:t xml:space="preserve"> στη δισκοβολία, ο</w:t>
      </w:r>
      <w:r w:rsidR="00113F51" w:rsidRPr="00113F51">
        <w:rPr>
          <w:b/>
        </w:rPr>
        <w:t xml:space="preserve"> Κωνσταντίνος Μινέτος</w:t>
      </w:r>
      <w:r w:rsidR="008F6E48">
        <w:t xml:space="preserve"> 1</w:t>
      </w:r>
      <w:r w:rsidR="008F6E48" w:rsidRPr="008F6E48">
        <w:rPr>
          <w:vertAlign w:val="superscript"/>
        </w:rPr>
        <w:t>ος</w:t>
      </w:r>
      <w:r w:rsidR="00113F51">
        <w:t xml:space="preserve"> στο τριπλούν. </w:t>
      </w:r>
      <w:r w:rsidR="005F3E9F">
        <w:t xml:space="preserve">η </w:t>
      </w:r>
      <w:r w:rsidR="00113F51">
        <w:rPr>
          <w:b/>
        </w:rPr>
        <w:t xml:space="preserve">Έλενα </w:t>
      </w:r>
      <w:proofErr w:type="spellStart"/>
      <w:r w:rsidR="00113F51">
        <w:rPr>
          <w:b/>
        </w:rPr>
        <w:t>Βαρδαβά</w:t>
      </w:r>
      <w:proofErr w:type="spellEnd"/>
      <w:r w:rsidR="005F3E9F">
        <w:t>, 2</w:t>
      </w:r>
      <w:r w:rsidR="005F3E9F" w:rsidRPr="005F3E9F">
        <w:rPr>
          <w:vertAlign w:val="superscript"/>
        </w:rPr>
        <w:t>η</w:t>
      </w:r>
      <w:r w:rsidR="008F6E48">
        <w:t xml:space="preserve"> </w:t>
      </w:r>
      <w:r w:rsidR="00113F51">
        <w:t xml:space="preserve">στο τριπλούν, </w:t>
      </w:r>
      <w:r w:rsidR="005F3E9F">
        <w:t xml:space="preserve">η </w:t>
      </w:r>
      <w:r w:rsidR="00113F51">
        <w:rPr>
          <w:b/>
        </w:rPr>
        <w:t xml:space="preserve">Κατερίνα </w:t>
      </w:r>
      <w:proofErr w:type="spellStart"/>
      <w:r w:rsidR="00113F51">
        <w:rPr>
          <w:b/>
        </w:rPr>
        <w:t>Ντουκάι</w:t>
      </w:r>
      <w:proofErr w:type="spellEnd"/>
      <w:r w:rsidR="00113F51">
        <w:rPr>
          <w:b/>
        </w:rPr>
        <w:t xml:space="preserve"> </w:t>
      </w:r>
      <w:r w:rsidR="00113F51">
        <w:t xml:space="preserve"> </w:t>
      </w:r>
      <w:r w:rsidR="008F6E48">
        <w:t>3</w:t>
      </w:r>
      <w:r w:rsidR="008F6E48" w:rsidRPr="008F6E48">
        <w:rPr>
          <w:vertAlign w:val="superscript"/>
        </w:rPr>
        <w:t>η</w:t>
      </w:r>
      <w:r w:rsidR="00113F51">
        <w:t>στο τριπλούν</w:t>
      </w:r>
      <w:r w:rsidR="005F3E9F">
        <w:t xml:space="preserve"> </w:t>
      </w:r>
      <w:r w:rsidR="007904BD">
        <w:t xml:space="preserve">και η ομάδα των κοριτσιών </w:t>
      </w:r>
      <w:r w:rsidR="00113F51" w:rsidRPr="00113F51">
        <w:rPr>
          <w:b/>
        </w:rPr>
        <w:t xml:space="preserve">Αθηνά Καββαδία, Έλενα Μεταξά, Μαρίνα </w:t>
      </w:r>
      <w:proofErr w:type="spellStart"/>
      <w:r w:rsidR="00113F51" w:rsidRPr="00113F51">
        <w:rPr>
          <w:b/>
        </w:rPr>
        <w:t>Βασιλάτου</w:t>
      </w:r>
      <w:proofErr w:type="spellEnd"/>
      <w:r w:rsidR="00113F51" w:rsidRPr="00113F51">
        <w:rPr>
          <w:b/>
        </w:rPr>
        <w:t xml:space="preserve"> και Τατιάνα </w:t>
      </w:r>
      <w:proofErr w:type="spellStart"/>
      <w:r w:rsidR="00113F51" w:rsidRPr="00113F51">
        <w:rPr>
          <w:b/>
        </w:rPr>
        <w:t>Μαντέλη</w:t>
      </w:r>
      <w:proofErr w:type="spellEnd"/>
      <w:r w:rsidR="008F6E48">
        <w:t xml:space="preserve"> 3</w:t>
      </w:r>
      <w:r w:rsidR="008F6E48" w:rsidRPr="008F6E48">
        <w:rPr>
          <w:vertAlign w:val="superscript"/>
        </w:rPr>
        <w:t>η</w:t>
      </w:r>
      <w:r w:rsidR="008F6E48">
        <w:t xml:space="preserve"> θέση</w:t>
      </w:r>
      <w:r w:rsidR="007904BD">
        <w:t xml:space="preserve"> στη σκυταλοδρομία 4Χ100</w:t>
      </w:r>
      <w:r w:rsidR="00113F51">
        <w:t xml:space="preserve">. </w:t>
      </w:r>
    </w:p>
    <w:p w:rsidR="006A68ED" w:rsidRDefault="006A68ED">
      <w:r>
        <w:t>Θέλου</w:t>
      </w:r>
      <w:r w:rsidR="000717A9">
        <w:t>με να δώσουμε πολλά συγχαρη</w:t>
      </w:r>
      <w:r w:rsidR="008F6E48">
        <w:t>τήρια σε όλους τους αθλητές, τι</w:t>
      </w:r>
      <w:r w:rsidR="006C66A8">
        <w:t xml:space="preserve">ς αθλήτριες και </w:t>
      </w:r>
      <w:r w:rsidR="00E104D4">
        <w:t>τους προπονητές τους. Οι επιτυχίες τους αποκτούν ακόμα μεγαλύτερη αξία αν αναλο</w:t>
      </w:r>
      <w:r w:rsidR="00F55518">
        <w:t>γιστούμε ότι επί</w:t>
      </w:r>
      <w:r w:rsidR="002437AA">
        <w:t xml:space="preserve"> </w:t>
      </w:r>
      <w:r w:rsidR="00E84C36">
        <w:t>ενάμισι μήνα η προετοιμασία</w:t>
      </w:r>
      <w:r w:rsidR="008F6E48">
        <w:t xml:space="preserve"> γίνεται με </w:t>
      </w:r>
      <w:r w:rsidR="00E104D4">
        <w:t>δυσκολίες λόγω των έργων αντικατάστασης του ταρτάν στο στάδιο Αργοστολίου.</w:t>
      </w:r>
    </w:p>
    <w:p w:rsidR="000717A9" w:rsidRPr="000717A9" w:rsidRDefault="00F55518">
      <w:r>
        <w:t>Ευχαριστούμε την</w:t>
      </w:r>
      <w:r w:rsidR="000717A9">
        <w:t xml:space="preserve"> </w:t>
      </w:r>
      <w:proofErr w:type="spellStart"/>
      <w:r w:rsidR="000717A9" w:rsidRPr="000717A9">
        <w:rPr>
          <w:b/>
          <w:lang w:val="en-US"/>
        </w:rPr>
        <w:t>Plori</w:t>
      </w:r>
      <w:proofErr w:type="spellEnd"/>
      <w:r w:rsidR="000717A9" w:rsidRPr="000717A9">
        <w:rPr>
          <w:b/>
        </w:rPr>
        <w:t xml:space="preserve"> </w:t>
      </w:r>
      <w:r w:rsidR="000717A9" w:rsidRPr="000717A9">
        <w:rPr>
          <w:b/>
          <w:lang w:val="en-US"/>
        </w:rPr>
        <w:t>Capital</w:t>
      </w:r>
      <w:r w:rsidR="000717A9" w:rsidRPr="000717A9">
        <w:rPr>
          <w:b/>
        </w:rPr>
        <w:t xml:space="preserve"> του κ. Γεράσιμου Βεργωτ</w:t>
      </w:r>
      <w:r w:rsidR="000717A9" w:rsidRPr="006C66A8">
        <w:rPr>
          <w:b/>
        </w:rPr>
        <w:t>ή</w:t>
      </w:r>
      <w:r w:rsidR="000717A9">
        <w:t xml:space="preserve">, </w:t>
      </w:r>
      <w:r>
        <w:t>αποκλειστικό</w:t>
      </w:r>
      <w:r w:rsidR="006C66A8">
        <w:t xml:space="preserve"> </w:t>
      </w:r>
      <w:r>
        <w:t>χορηγό</w:t>
      </w:r>
      <w:r w:rsidR="000717A9">
        <w:t xml:space="preserve"> της </w:t>
      </w:r>
      <w:r w:rsidR="006A68ED">
        <w:t>αγωνιστικής μας ομάδας</w:t>
      </w:r>
      <w:r w:rsidR="000717A9">
        <w:t xml:space="preserve">. </w:t>
      </w:r>
    </w:p>
    <w:p w:rsidR="00354704" w:rsidRDefault="007D0865">
      <w:r>
        <w:t>Α</w:t>
      </w:r>
      <w:r w:rsidR="00354704">
        <w:t>ναλυτικά τα αποτελέσματα των αθλητών και των αθλητριών της ΓΕΚ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380"/>
        <w:gridCol w:w="989"/>
        <w:gridCol w:w="1104"/>
      </w:tblGrid>
      <w:tr w:rsidR="00D17D87" w:rsidTr="00935D19">
        <w:tc>
          <w:tcPr>
            <w:tcW w:w="8296" w:type="dxa"/>
            <w:gridSpan w:val="4"/>
          </w:tcPr>
          <w:p w:rsidR="00D17D87" w:rsidRPr="00D17D87" w:rsidRDefault="00F549DB" w:rsidP="00D17D87">
            <w:pPr>
              <w:jc w:val="center"/>
              <w:rPr>
                <w:b/>
              </w:rPr>
            </w:pPr>
            <w:r>
              <w:rPr>
                <w:b/>
              </w:rPr>
              <w:t>ΑΝΔΡΩΝ</w:t>
            </w:r>
            <w:r w:rsidR="00BC4CBB">
              <w:rPr>
                <w:b/>
              </w:rPr>
              <w:t xml:space="preserve"> Κ18</w:t>
            </w:r>
          </w:p>
        </w:tc>
      </w:tr>
      <w:tr w:rsidR="00D17D87" w:rsidTr="008F6E48">
        <w:tc>
          <w:tcPr>
            <w:tcW w:w="3823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Όνομα </w:t>
            </w:r>
          </w:p>
        </w:tc>
        <w:tc>
          <w:tcPr>
            <w:tcW w:w="2380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Αγώνισμα </w:t>
            </w:r>
          </w:p>
        </w:tc>
        <w:tc>
          <w:tcPr>
            <w:tcW w:w="989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Επίδοση </w:t>
            </w:r>
          </w:p>
        </w:tc>
        <w:tc>
          <w:tcPr>
            <w:tcW w:w="1104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Κατάταξη </w:t>
            </w:r>
          </w:p>
        </w:tc>
      </w:tr>
      <w:tr w:rsidR="00EA4A06" w:rsidTr="008F6E48">
        <w:tc>
          <w:tcPr>
            <w:tcW w:w="3823" w:type="dxa"/>
          </w:tcPr>
          <w:p w:rsidR="00EA4A06" w:rsidRDefault="007904BD" w:rsidP="00EA4A06">
            <w:proofErr w:type="spellStart"/>
            <w:r>
              <w:t>Σουλεϊμά</w:t>
            </w:r>
            <w:r w:rsidR="00EA4A06">
              <w:t>νι</w:t>
            </w:r>
            <w:proofErr w:type="spellEnd"/>
            <w:r w:rsidR="00EA4A06">
              <w:t xml:space="preserve"> </w:t>
            </w:r>
            <w:proofErr w:type="spellStart"/>
            <w:r w:rsidR="00EA4A06">
              <w:t>Γκέρσι</w:t>
            </w:r>
            <w:proofErr w:type="spellEnd"/>
          </w:p>
        </w:tc>
        <w:tc>
          <w:tcPr>
            <w:tcW w:w="2380" w:type="dxa"/>
          </w:tcPr>
          <w:p w:rsidR="00EA4A06" w:rsidRDefault="00EA4A06" w:rsidP="00EA4A06">
            <w:r>
              <w:t>100μ</w:t>
            </w:r>
          </w:p>
        </w:tc>
        <w:tc>
          <w:tcPr>
            <w:tcW w:w="989" w:type="dxa"/>
          </w:tcPr>
          <w:p w:rsidR="00EA4A06" w:rsidRDefault="00113F51" w:rsidP="00EA4A06">
            <w:r>
              <w:t>10.96</w:t>
            </w:r>
          </w:p>
        </w:tc>
        <w:tc>
          <w:tcPr>
            <w:tcW w:w="1104" w:type="dxa"/>
          </w:tcPr>
          <w:p w:rsidR="00EA4A06" w:rsidRDefault="00EA4A06" w:rsidP="00EA4A06">
            <w:r w:rsidRPr="00D20990">
              <w:t>1</w:t>
            </w:r>
            <w:r w:rsidRPr="00D20990">
              <w:rPr>
                <w:vertAlign w:val="superscript"/>
              </w:rPr>
              <w:t>ος</w:t>
            </w:r>
            <w:r w:rsidRPr="00D20990">
              <w:t xml:space="preserve"> </w:t>
            </w:r>
          </w:p>
        </w:tc>
      </w:tr>
      <w:tr w:rsidR="00EA4A06" w:rsidTr="008F6E48">
        <w:tc>
          <w:tcPr>
            <w:tcW w:w="3823" w:type="dxa"/>
          </w:tcPr>
          <w:p w:rsidR="00EA4A06" w:rsidRDefault="007904BD" w:rsidP="00EA4A06">
            <w:proofErr w:type="spellStart"/>
            <w:r>
              <w:t>Σουλεϊμά</w:t>
            </w:r>
            <w:r w:rsidR="00EA4A06">
              <w:t>νι</w:t>
            </w:r>
            <w:proofErr w:type="spellEnd"/>
            <w:r w:rsidR="00EA4A06">
              <w:t xml:space="preserve"> </w:t>
            </w:r>
            <w:proofErr w:type="spellStart"/>
            <w:r w:rsidR="00EA4A06">
              <w:t>Γκέρσι</w:t>
            </w:r>
            <w:proofErr w:type="spellEnd"/>
          </w:p>
        </w:tc>
        <w:tc>
          <w:tcPr>
            <w:tcW w:w="2380" w:type="dxa"/>
          </w:tcPr>
          <w:p w:rsidR="00EA4A06" w:rsidRDefault="00EA4A06" w:rsidP="00EA4A06">
            <w:r>
              <w:t>200μ</w:t>
            </w:r>
          </w:p>
        </w:tc>
        <w:tc>
          <w:tcPr>
            <w:tcW w:w="989" w:type="dxa"/>
          </w:tcPr>
          <w:p w:rsidR="00EA4A06" w:rsidRDefault="00113F51" w:rsidP="00EA4A06">
            <w:r>
              <w:t>22.28</w:t>
            </w:r>
          </w:p>
        </w:tc>
        <w:tc>
          <w:tcPr>
            <w:tcW w:w="1104" w:type="dxa"/>
          </w:tcPr>
          <w:p w:rsidR="00EA4A06" w:rsidRDefault="00EA4A06" w:rsidP="00EA4A06">
            <w:r w:rsidRPr="00D20990">
              <w:t>1</w:t>
            </w:r>
            <w:r w:rsidRPr="00D20990">
              <w:rPr>
                <w:vertAlign w:val="superscript"/>
              </w:rPr>
              <w:t>ος</w:t>
            </w:r>
            <w:r w:rsidRPr="00D20990">
              <w:t xml:space="preserve"> </w:t>
            </w:r>
          </w:p>
        </w:tc>
      </w:tr>
      <w:tr w:rsidR="00BC4CBB" w:rsidTr="008F6E48">
        <w:tc>
          <w:tcPr>
            <w:tcW w:w="3823" w:type="dxa"/>
          </w:tcPr>
          <w:p w:rsidR="00BC4CBB" w:rsidRDefault="00BC4CBB" w:rsidP="00BC4CBB">
            <w:r>
              <w:t xml:space="preserve">Κοσμετάτος Χρήστος </w:t>
            </w:r>
          </w:p>
        </w:tc>
        <w:tc>
          <w:tcPr>
            <w:tcW w:w="2380" w:type="dxa"/>
          </w:tcPr>
          <w:p w:rsidR="00BC4CBB" w:rsidRDefault="007904BD" w:rsidP="00BC4CBB">
            <w:r>
              <w:t>Άλμα σε ύ</w:t>
            </w:r>
            <w:r w:rsidR="00113F51">
              <w:t>ψος</w:t>
            </w:r>
          </w:p>
        </w:tc>
        <w:tc>
          <w:tcPr>
            <w:tcW w:w="989" w:type="dxa"/>
          </w:tcPr>
          <w:p w:rsidR="00BC4CBB" w:rsidRDefault="00113F51" w:rsidP="00BC4CBB">
            <w:r>
              <w:t>1.67</w:t>
            </w:r>
          </w:p>
        </w:tc>
        <w:tc>
          <w:tcPr>
            <w:tcW w:w="1104" w:type="dxa"/>
          </w:tcPr>
          <w:p w:rsidR="00BC4CBB" w:rsidRDefault="00EA4A06" w:rsidP="00BC4CBB">
            <w:r>
              <w:t>1</w:t>
            </w:r>
            <w:r w:rsidRPr="00D17D87">
              <w:rPr>
                <w:vertAlign w:val="superscript"/>
              </w:rPr>
              <w:t>ος</w:t>
            </w:r>
          </w:p>
        </w:tc>
      </w:tr>
      <w:tr w:rsidR="003B21E8" w:rsidTr="008F6E48">
        <w:tc>
          <w:tcPr>
            <w:tcW w:w="3823" w:type="dxa"/>
          </w:tcPr>
          <w:p w:rsidR="003B21E8" w:rsidRDefault="003B21E8" w:rsidP="003B21E8">
            <w:r>
              <w:t xml:space="preserve">Μαρκόπουλος Αλέξης </w:t>
            </w:r>
          </w:p>
        </w:tc>
        <w:tc>
          <w:tcPr>
            <w:tcW w:w="2380" w:type="dxa"/>
          </w:tcPr>
          <w:p w:rsidR="003B21E8" w:rsidRDefault="003B21E8" w:rsidP="003B21E8">
            <w:r>
              <w:t xml:space="preserve">Άλμα σε μήκος </w:t>
            </w:r>
          </w:p>
        </w:tc>
        <w:tc>
          <w:tcPr>
            <w:tcW w:w="989" w:type="dxa"/>
          </w:tcPr>
          <w:p w:rsidR="003B21E8" w:rsidRDefault="00113F51" w:rsidP="003B21E8">
            <w:r>
              <w:t>6.35</w:t>
            </w:r>
          </w:p>
        </w:tc>
        <w:tc>
          <w:tcPr>
            <w:tcW w:w="1104" w:type="dxa"/>
          </w:tcPr>
          <w:p w:rsidR="003B21E8" w:rsidRDefault="003B21E8" w:rsidP="003B21E8">
            <w:r>
              <w:t>4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r>
              <w:t xml:space="preserve">Μινέτος  Κωνσταντίνος </w:t>
            </w:r>
          </w:p>
        </w:tc>
        <w:tc>
          <w:tcPr>
            <w:tcW w:w="2380" w:type="dxa"/>
          </w:tcPr>
          <w:p w:rsidR="007C4C4C" w:rsidRDefault="00113F51" w:rsidP="007C4C4C">
            <w:r>
              <w:t xml:space="preserve">Τριπλούν </w:t>
            </w:r>
          </w:p>
        </w:tc>
        <w:tc>
          <w:tcPr>
            <w:tcW w:w="989" w:type="dxa"/>
          </w:tcPr>
          <w:p w:rsidR="007C4C4C" w:rsidRDefault="00113F51" w:rsidP="007C4C4C">
            <w:r>
              <w:t>11.10</w:t>
            </w:r>
          </w:p>
        </w:tc>
        <w:tc>
          <w:tcPr>
            <w:tcW w:w="1104" w:type="dxa"/>
          </w:tcPr>
          <w:p w:rsidR="007C4C4C" w:rsidRDefault="00113F51" w:rsidP="007C4C4C">
            <w:r>
              <w:t>1</w:t>
            </w:r>
            <w:r w:rsidR="007C4C4C" w:rsidRPr="00C74774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r>
              <w:t xml:space="preserve">Μινέτος  Κωνσταντίνος </w:t>
            </w:r>
          </w:p>
        </w:tc>
        <w:tc>
          <w:tcPr>
            <w:tcW w:w="2380" w:type="dxa"/>
          </w:tcPr>
          <w:p w:rsidR="007C4C4C" w:rsidRDefault="00113F51" w:rsidP="007C4C4C">
            <w:r>
              <w:t>4</w:t>
            </w:r>
            <w:r w:rsidR="007C4C4C">
              <w:t xml:space="preserve">00μ </w:t>
            </w:r>
          </w:p>
        </w:tc>
        <w:tc>
          <w:tcPr>
            <w:tcW w:w="989" w:type="dxa"/>
          </w:tcPr>
          <w:p w:rsidR="007C4C4C" w:rsidRPr="003B21E8" w:rsidRDefault="00113F51" w:rsidP="007C4C4C">
            <w:pPr>
              <w:rPr>
                <w:lang w:val="en-US"/>
              </w:rPr>
            </w:pPr>
            <w:r>
              <w:t>57.27</w:t>
            </w:r>
          </w:p>
        </w:tc>
        <w:tc>
          <w:tcPr>
            <w:tcW w:w="1104" w:type="dxa"/>
          </w:tcPr>
          <w:p w:rsidR="007C4C4C" w:rsidRDefault="007C4C4C" w:rsidP="007C4C4C">
            <w:r>
              <w:t>10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proofErr w:type="spellStart"/>
            <w:r>
              <w:t>Σπυράτος</w:t>
            </w:r>
            <w:proofErr w:type="spellEnd"/>
            <w:r>
              <w:t xml:space="preserve"> Γεράσιμος</w:t>
            </w:r>
          </w:p>
        </w:tc>
        <w:tc>
          <w:tcPr>
            <w:tcW w:w="2380" w:type="dxa"/>
          </w:tcPr>
          <w:p w:rsidR="007C4C4C" w:rsidRDefault="007C4C4C" w:rsidP="007C4C4C">
            <w:r>
              <w:t xml:space="preserve">Άλμα σε μήκος </w:t>
            </w:r>
          </w:p>
        </w:tc>
        <w:tc>
          <w:tcPr>
            <w:tcW w:w="989" w:type="dxa"/>
          </w:tcPr>
          <w:p w:rsidR="007C4C4C" w:rsidRDefault="00FE05B0" w:rsidP="007C4C4C">
            <w:r>
              <w:t>3.58</w:t>
            </w:r>
          </w:p>
        </w:tc>
        <w:tc>
          <w:tcPr>
            <w:tcW w:w="1104" w:type="dxa"/>
          </w:tcPr>
          <w:p w:rsidR="007C4C4C" w:rsidRDefault="00FE05B0" w:rsidP="007C4C4C">
            <w:r>
              <w:t>13</w:t>
            </w:r>
            <w:r w:rsidR="007C4C4C" w:rsidRPr="00C74774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r>
              <w:t xml:space="preserve">Τραυλός Παναγής </w:t>
            </w:r>
          </w:p>
        </w:tc>
        <w:tc>
          <w:tcPr>
            <w:tcW w:w="2380" w:type="dxa"/>
          </w:tcPr>
          <w:p w:rsidR="007C4C4C" w:rsidRDefault="00113F51" w:rsidP="007C4C4C">
            <w:r>
              <w:t>2</w:t>
            </w:r>
            <w:r w:rsidR="007C4C4C">
              <w:t>00μ</w:t>
            </w:r>
          </w:p>
        </w:tc>
        <w:tc>
          <w:tcPr>
            <w:tcW w:w="989" w:type="dxa"/>
          </w:tcPr>
          <w:p w:rsidR="007C4C4C" w:rsidRDefault="00113F51" w:rsidP="007C4C4C">
            <w:r>
              <w:t>26.80</w:t>
            </w:r>
          </w:p>
        </w:tc>
        <w:tc>
          <w:tcPr>
            <w:tcW w:w="1104" w:type="dxa"/>
          </w:tcPr>
          <w:p w:rsidR="007C4C4C" w:rsidRDefault="00113F51" w:rsidP="007C4C4C">
            <w:r>
              <w:t>16</w:t>
            </w:r>
            <w:r w:rsidR="007C4C4C" w:rsidRPr="003B21E8">
              <w:rPr>
                <w:vertAlign w:val="superscript"/>
              </w:rPr>
              <w:t>ος</w:t>
            </w:r>
          </w:p>
        </w:tc>
      </w:tr>
      <w:tr w:rsidR="007C4C4C" w:rsidTr="00056C5C">
        <w:tc>
          <w:tcPr>
            <w:tcW w:w="8296" w:type="dxa"/>
            <w:gridSpan w:val="4"/>
          </w:tcPr>
          <w:p w:rsidR="007C4C4C" w:rsidRPr="00F549DB" w:rsidRDefault="007C4C4C" w:rsidP="007C4C4C">
            <w:pPr>
              <w:jc w:val="center"/>
              <w:rPr>
                <w:b/>
              </w:rPr>
            </w:pPr>
            <w:r>
              <w:rPr>
                <w:b/>
              </w:rPr>
              <w:t>ΓΥΝΑΙΚΩΝ Κ18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2380" w:type="dxa"/>
          </w:tcPr>
          <w:p w:rsidR="007C4C4C" w:rsidRDefault="007C4C4C" w:rsidP="007C4C4C">
            <w:r>
              <w:t xml:space="preserve">Τριπλούν </w:t>
            </w:r>
          </w:p>
        </w:tc>
        <w:tc>
          <w:tcPr>
            <w:tcW w:w="989" w:type="dxa"/>
          </w:tcPr>
          <w:p w:rsidR="007C4C4C" w:rsidRDefault="002B6B8E" w:rsidP="007C4C4C">
            <w:r>
              <w:t>10.89</w:t>
            </w:r>
          </w:p>
        </w:tc>
        <w:tc>
          <w:tcPr>
            <w:tcW w:w="1104" w:type="dxa"/>
          </w:tcPr>
          <w:p w:rsidR="007C4C4C" w:rsidRDefault="007C4C4C" w:rsidP="007C4C4C">
            <w:r>
              <w:t>1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2380" w:type="dxa"/>
          </w:tcPr>
          <w:p w:rsidR="007C4C4C" w:rsidRDefault="007C4C4C" w:rsidP="007C4C4C">
            <w:r>
              <w:t>Άλμα σε μήκος</w:t>
            </w:r>
          </w:p>
        </w:tc>
        <w:tc>
          <w:tcPr>
            <w:tcW w:w="989" w:type="dxa"/>
          </w:tcPr>
          <w:p w:rsidR="007C4C4C" w:rsidRDefault="00113F51" w:rsidP="007C4C4C">
            <w:r>
              <w:t>5.38</w:t>
            </w:r>
          </w:p>
        </w:tc>
        <w:tc>
          <w:tcPr>
            <w:tcW w:w="1104" w:type="dxa"/>
          </w:tcPr>
          <w:p w:rsidR="007C4C4C" w:rsidRDefault="007C4C4C" w:rsidP="007C4C4C">
            <w:r>
              <w:t>2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2B6B8E" w:rsidP="007C4C4C">
            <w:proofErr w:type="spellStart"/>
            <w:r>
              <w:t>Βαρδαβά</w:t>
            </w:r>
            <w:proofErr w:type="spellEnd"/>
            <w:r>
              <w:t xml:space="preserve"> Έλενα</w:t>
            </w:r>
          </w:p>
        </w:tc>
        <w:tc>
          <w:tcPr>
            <w:tcW w:w="2380" w:type="dxa"/>
          </w:tcPr>
          <w:p w:rsidR="007C4C4C" w:rsidRDefault="007C4C4C" w:rsidP="007C4C4C">
            <w:r>
              <w:t>Άλμα τριπλούν</w:t>
            </w:r>
          </w:p>
        </w:tc>
        <w:tc>
          <w:tcPr>
            <w:tcW w:w="989" w:type="dxa"/>
          </w:tcPr>
          <w:p w:rsidR="007C4C4C" w:rsidRDefault="002B6B8E" w:rsidP="007C4C4C">
            <w:r>
              <w:t>9.85</w:t>
            </w:r>
          </w:p>
        </w:tc>
        <w:tc>
          <w:tcPr>
            <w:tcW w:w="1104" w:type="dxa"/>
          </w:tcPr>
          <w:p w:rsidR="007C4C4C" w:rsidRDefault="007C4C4C" w:rsidP="007C4C4C">
            <w:r>
              <w:t>2</w:t>
            </w:r>
            <w:r w:rsidRPr="002F4B66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B6B8E" w:rsidTr="008F6E48">
        <w:tc>
          <w:tcPr>
            <w:tcW w:w="3823" w:type="dxa"/>
          </w:tcPr>
          <w:p w:rsidR="002B6B8E" w:rsidRDefault="002B6B8E" w:rsidP="007C4C4C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2380" w:type="dxa"/>
          </w:tcPr>
          <w:p w:rsidR="002B6B8E" w:rsidRDefault="002B6B8E" w:rsidP="007C4C4C">
            <w:r>
              <w:t>Άλμα τριπλούν</w:t>
            </w:r>
          </w:p>
        </w:tc>
        <w:tc>
          <w:tcPr>
            <w:tcW w:w="989" w:type="dxa"/>
          </w:tcPr>
          <w:p w:rsidR="002B6B8E" w:rsidRDefault="002B6B8E" w:rsidP="007C4C4C">
            <w:r>
              <w:t>9.66</w:t>
            </w:r>
          </w:p>
        </w:tc>
        <w:tc>
          <w:tcPr>
            <w:tcW w:w="1104" w:type="dxa"/>
          </w:tcPr>
          <w:p w:rsidR="002B6B8E" w:rsidRDefault="002B6B8E" w:rsidP="007C4C4C">
            <w:r>
              <w:t>3</w:t>
            </w:r>
            <w:r w:rsidRPr="002B6B8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r>
              <w:t xml:space="preserve">Καββαδία Αθηνά </w:t>
            </w:r>
          </w:p>
        </w:tc>
        <w:tc>
          <w:tcPr>
            <w:tcW w:w="2380" w:type="dxa"/>
          </w:tcPr>
          <w:p w:rsidR="007C4C4C" w:rsidRDefault="002B6B8E" w:rsidP="007C4C4C">
            <w:r>
              <w:t>1</w:t>
            </w:r>
            <w:r w:rsidR="007C4C4C">
              <w:t>00μ</w:t>
            </w:r>
          </w:p>
        </w:tc>
        <w:tc>
          <w:tcPr>
            <w:tcW w:w="989" w:type="dxa"/>
          </w:tcPr>
          <w:p w:rsidR="007C4C4C" w:rsidRDefault="002B6B8E" w:rsidP="007C4C4C">
            <w:r>
              <w:t>13.41</w:t>
            </w:r>
          </w:p>
        </w:tc>
        <w:tc>
          <w:tcPr>
            <w:tcW w:w="1104" w:type="dxa"/>
          </w:tcPr>
          <w:p w:rsidR="007C4C4C" w:rsidRDefault="002B6B8E" w:rsidP="007C4C4C">
            <w:r>
              <w:t>10</w:t>
            </w:r>
            <w:r w:rsidR="007C4C4C" w:rsidRPr="007C4C4C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E104D4" w:rsidTr="008F6E48">
        <w:tc>
          <w:tcPr>
            <w:tcW w:w="3823" w:type="dxa"/>
          </w:tcPr>
          <w:p w:rsidR="00E104D4" w:rsidRDefault="00E104D4" w:rsidP="007C4C4C">
            <w:r>
              <w:t>Μεταξά Έλενα</w:t>
            </w:r>
          </w:p>
        </w:tc>
        <w:tc>
          <w:tcPr>
            <w:tcW w:w="2380" w:type="dxa"/>
          </w:tcPr>
          <w:p w:rsidR="00E104D4" w:rsidRDefault="00E104D4" w:rsidP="007C4C4C">
            <w:r>
              <w:t>100μ</w:t>
            </w:r>
          </w:p>
        </w:tc>
        <w:tc>
          <w:tcPr>
            <w:tcW w:w="989" w:type="dxa"/>
          </w:tcPr>
          <w:p w:rsidR="00E104D4" w:rsidRDefault="00E104D4" w:rsidP="007C4C4C">
            <w:r>
              <w:t>14.00</w:t>
            </w:r>
          </w:p>
        </w:tc>
        <w:tc>
          <w:tcPr>
            <w:tcW w:w="1104" w:type="dxa"/>
          </w:tcPr>
          <w:p w:rsidR="00E104D4" w:rsidRDefault="00E104D4" w:rsidP="007C4C4C">
            <w:r>
              <w:t>21</w:t>
            </w:r>
            <w:r w:rsidRPr="00E104D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proofErr w:type="spellStart"/>
            <w:r>
              <w:t>Δίλαλου</w:t>
            </w:r>
            <w:proofErr w:type="spellEnd"/>
            <w:r>
              <w:t xml:space="preserve"> Ελευθερία</w:t>
            </w:r>
          </w:p>
        </w:tc>
        <w:tc>
          <w:tcPr>
            <w:tcW w:w="2380" w:type="dxa"/>
          </w:tcPr>
          <w:p w:rsidR="007C4C4C" w:rsidRDefault="007C4C4C" w:rsidP="007C4C4C">
            <w:r>
              <w:t>Ακοντισμός</w:t>
            </w:r>
          </w:p>
        </w:tc>
        <w:tc>
          <w:tcPr>
            <w:tcW w:w="989" w:type="dxa"/>
          </w:tcPr>
          <w:p w:rsidR="007C4C4C" w:rsidRDefault="004C0CB0" w:rsidP="007C4C4C">
            <w:r>
              <w:t>24.73</w:t>
            </w:r>
          </w:p>
        </w:tc>
        <w:tc>
          <w:tcPr>
            <w:tcW w:w="1104" w:type="dxa"/>
          </w:tcPr>
          <w:p w:rsidR="007C4C4C" w:rsidRDefault="004C0CB0" w:rsidP="007C4C4C">
            <w:r>
              <w:t>6</w:t>
            </w:r>
            <w:r w:rsidR="007C4C4C" w:rsidRPr="007C4C4C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037B6E" w:rsidTr="008F6E48">
        <w:tc>
          <w:tcPr>
            <w:tcW w:w="3823" w:type="dxa"/>
          </w:tcPr>
          <w:p w:rsidR="00037B6E" w:rsidRDefault="00037B6E" w:rsidP="007C4C4C">
            <w:proofErr w:type="spellStart"/>
            <w:r>
              <w:t>Δίλαλου</w:t>
            </w:r>
            <w:proofErr w:type="spellEnd"/>
            <w:r>
              <w:t xml:space="preserve"> Ελευθερία</w:t>
            </w:r>
          </w:p>
        </w:tc>
        <w:tc>
          <w:tcPr>
            <w:tcW w:w="2380" w:type="dxa"/>
          </w:tcPr>
          <w:p w:rsidR="00037B6E" w:rsidRDefault="00037B6E" w:rsidP="007C4C4C">
            <w:r>
              <w:t xml:space="preserve">Σφαιροβολία </w:t>
            </w:r>
          </w:p>
        </w:tc>
        <w:tc>
          <w:tcPr>
            <w:tcW w:w="989" w:type="dxa"/>
          </w:tcPr>
          <w:p w:rsidR="00037B6E" w:rsidRDefault="001360B1" w:rsidP="007C4C4C">
            <w:r>
              <w:t>9.02</w:t>
            </w:r>
          </w:p>
        </w:tc>
        <w:tc>
          <w:tcPr>
            <w:tcW w:w="1104" w:type="dxa"/>
          </w:tcPr>
          <w:p w:rsidR="00037B6E" w:rsidRDefault="001360B1" w:rsidP="007C4C4C">
            <w:r>
              <w:t>11</w:t>
            </w:r>
            <w:r w:rsidR="00037B6E" w:rsidRPr="00037B6E">
              <w:rPr>
                <w:vertAlign w:val="superscript"/>
              </w:rPr>
              <w:t>η</w:t>
            </w:r>
            <w:r w:rsidR="00037B6E">
              <w:t xml:space="preserve"> </w:t>
            </w:r>
          </w:p>
        </w:tc>
      </w:tr>
      <w:tr w:rsidR="00153163" w:rsidTr="008F6E48">
        <w:tc>
          <w:tcPr>
            <w:tcW w:w="3823" w:type="dxa"/>
          </w:tcPr>
          <w:p w:rsidR="00153163" w:rsidRDefault="00153163" w:rsidP="007C4C4C">
            <w:proofErr w:type="spellStart"/>
            <w:r>
              <w:t>Κουλουμπή</w:t>
            </w:r>
            <w:proofErr w:type="spellEnd"/>
            <w:r>
              <w:t xml:space="preserve"> </w:t>
            </w:r>
            <w:proofErr w:type="spellStart"/>
            <w:r>
              <w:t>Μαριτίνα</w:t>
            </w:r>
            <w:proofErr w:type="spellEnd"/>
          </w:p>
        </w:tc>
        <w:tc>
          <w:tcPr>
            <w:tcW w:w="2380" w:type="dxa"/>
          </w:tcPr>
          <w:p w:rsidR="00153163" w:rsidRDefault="00153163" w:rsidP="007C4C4C">
            <w:r>
              <w:t>Σφαιροβολία</w:t>
            </w:r>
          </w:p>
        </w:tc>
        <w:tc>
          <w:tcPr>
            <w:tcW w:w="989" w:type="dxa"/>
          </w:tcPr>
          <w:p w:rsidR="00153163" w:rsidRDefault="001360B1" w:rsidP="007C4C4C">
            <w:r>
              <w:t>8.01</w:t>
            </w:r>
          </w:p>
        </w:tc>
        <w:tc>
          <w:tcPr>
            <w:tcW w:w="1104" w:type="dxa"/>
          </w:tcPr>
          <w:p w:rsidR="00153163" w:rsidRDefault="001360B1" w:rsidP="007C4C4C">
            <w:r>
              <w:t>25</w:t>
            </w:r>
            <w:r w:rsidRPr="001360B1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4D2F11" w:rsidP="007C4C4C">
            <w:r>
              <w:t>Καββαδία-Μεταξά-</w:t>
            </w:r>
            <w:proofErr w:type="spellStart"/>
            <w:r>
              <w:t>Βασιλάτου</w:t>
            </w:r>
            <w:proofErr w:type="spellEnd"/>
            <w:r w:rsidR="007C4C4C">
              <w:t>-</w:t>
            </w:r>
            <w:proofErr w:type="spellStart"/>
            <w:r w:rsidR="007C4C4C">
              <w:t>Μαντέλη</w:t>
            </w:r>
            <w:proofErr w:type="spellEnd"/>
          </w:p>
        </w:tc>
        <w:tc>
          <w:tcPr>
            <w:tcW w:w="2380" w:type="dxa"/>
          </w:tcPr>
          <w:p w:rsidR="007C4C4C" w:rsidRDefault="008F6E48" w:rsidP="007C4C4C">
            <w:r>
              <w:t>Σκυταλοδρομία</w:t>
            </w:r>
            <w:r w:rsidR="007C4C4C">
              <w:t xml:space="preserve"> 4Χ100μ</w:t>
            </w:r>
          </w:p>
        </w:tc>
        <w:tc>
          <w:tcPr>
            <w:tcW w:w="989" w:type="dxa"/>
          </w:tcPr>
          <w:p w:rsidR="007C4C4C" w:rsidRDefault="004D2F11" w:rsidP="007C4C4C">
            <w:r>
              <w:t>53.55</w:t>
            </w:r>
          </w:p>
        </w:tc>
        <w:tc>
          <w:tcPr>
            <w:tcW w:w="1104" w:type="dxa"/>
          </w:tcPr>
          <w:p w:rsidR="007C4C4C" w:rsidRDefault="004D2F11" w:rsidP="007C4C4C">
            <w:r>
              <w:t>3</w:t>
            </w:r>
            <w:r w:rsidR="007C4C4C" w:rsidRPr="00657A84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7C4C4C" w:rsidP="007C4C4C">
            <w:proofErr w:type="spellStart"/>
            <w:r>
              <w:t>Μαντέλη</w:t>
            </w:r>
            <w:proofErr w:type="spellEnd"/>
            <w:r>
              <w:t xml:space="preserve"> Τατιάνα </w:t>
            </w:r>
          </w:p>
        </w:tc>
        <w:tc>
          <w:tcPr>
            <w:tcW w:w="2380" w:type="dxa"/>
          </w:tcPr>
          <w:p w:rsidR="007C4C4C" w:rsidRDefault="007C4C4C" w:rsidP="007C4C4C">
            <w:r>
              <w:t>Άλμα σε μήκος</w:t>
            </w:r>
          </w:p>
        </w:tc>
        <w:tc>
          <w:tcPr>
            <w:tcW w:w="989" w:type="dxa"/>
          </w:tcPr>
          <w:p w:rsidR="007C4C4C" w:rsidRDefault="002B6B8E" w:rsidP="007C4C4C">
            <w:r>
              <w:t>4.72</w:t>
            </w:r>
          </w:p>
        </w:tc>
        <w:tc>
          <w:tcPr>
            <w:tcW w:w="1104" w:type="dxa"/>
          </w:tcPr>
          <w:p w:rsidR="007C4C4C" w:rsidRDefault="002B6B8E" w:rsidP="007C4C4C">
            <w:r>
              <w:t>7</w:t>
            </w:r>
            <w:r w:rsidR="007C4C4C" w:rsidRPr="00962A97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7C4C4C" w:rsidTr="008F6E48">
        <w:tc>
          <w:tcPr>
            <w:tcW w:w="3823" w:type="dxa"/>
          </w:tcPr>
          <w:p w:rsidR="007C4C4C" w:rsidRDefault="00852A12" w:rsidP="007C4C4C">
            <w:r>
              <w:t>Αναλυτή Αναστασία</w:t>
            </w:r>
          </w:p>
        </w:tc>
        <w:tc>
          <w:tcPr>
            <w:tcW w:w="2380" w:type="dxa"/>
          </w:tcPr>
          <w:p w:rsidR="007C4C4C" w:rsidRDefault="003726E5" w:rsidP="007C4C4C">
            <w:r>
              <w:t>Σφυροβολία</w:t>
            </w:r>
          </w:p>
        </w:tc>
        <w:tc>
          <w:tcPr>
            <w:tcW w:w="989" w:type="dxa"/>
          </w:tcPr>
          <w:p w:rsidR="007C4C4C" w:rsidRDefault="003726E5" w:rsidP="007C4C4C">
            <w:r>
              <w:t>32.66</w:t>
            </w:r>
          </w:p>
        </w:tc>
        <w:tc>
          <w:tcPr>
            <w:tcW w:w="1104" w:type="dxa"/>
          </w:tcPr>
          <w:p w:rsidR="007C4C4C" w:rsidRDefault="003726E5" w:rsidP="007C4C4C">
            <w:r>
              <w:t>1</w:t>
            </w:r>
            <w:r w:rsidR="002515C1" w:rsidRPr="002515C1">
              <w:rPr>
                <w:vertAlign w:val="superscript"/>
              </w:rPr>
              <w:t>η</w:t>
            </w:r>
            <w:r w:rsidR="002515C1">
              <w:t xml:space="preserve"> </w:t>
            </w:r>
          </w:p>
        </w:tc>
      </w:tr>
      <w:tr w:rsidR="00852A12" w:rsidTr="008F6E48">
        <w:tc>
          <w:tcPr>
            <w:tcW w:w="3823" w:type="dxa"/>
          </w:tcPr>
          <w:p w:rsidR="00852A12" w:rsidRDefault="00852A12" w:rsidP="00852A12">
            <w:r>
              <w:t>Αναλυτή Αναστασία</w:t>
            </w:r>
          </w:p>
        </w:tc>
        <w:tc>
          <w:tcPr>
            <w:tcW w:w="2380" w:type="dxa"/>
          </w:tcPr>
          <w:p w:rsidR="00852A12" w:rsidRDefault="003726E5" w:rsidP="00852A12">
            <w:r>
              <w:t>Δισκοβολία</w:t>
            </w:r>
          </w:p>
        </w:tc>
        <w:tc>
          <w:tcPr>
            <w:tcW w:w="989" w:type="dxa"/>
          </w:tcPr>
          <w:p w:rsidR="00852A12" w:rsidRDefault="003726E5" w:rsidP="00852A12">
            <w:r>
              <w:t>24.53</w:t>
            </w:r>
          </w:p>
        </w:tc>
        <w:tc>
          <w:tcPr>
            <w:tcW w:w="1104" w:type="dxa"/>
          </w:tcPr>
          <w:p w:rsidR="00852A12" w:rsidRDefault="003726E5" w:rsidP="00852A12">
            <w:r>
              <w:t>3</w:t>
            </w:r>
            <w:r w:rsidR="00852A12" w:rsidRPr="007C4C4C">
              <w:rPr>
                <w:vertAlign w:val="superscript"/>
              </w:rPr>
              <w:t>η</w:t>
            </w:r>
            <w:r w:rsidR="00852A12">
              <w:t xml:space="preserve"> </w:t>
            </w:r>
          </w:p>
        </w:tc>
      </w:tr>
      <w:tr w:rsidR="008F6E48" w:rsidTr="008F6E48">
        <w:tc>
          <w:tcPr>
            <w:tcW w:w="3823" w:type="dxa"/>
          </w:tcPr>
          <w:p w:rsidR="008F6E48" w:rsidRDefault="008F6E48" w:rsidP="00852A12">
            <w:proofErr w:type="spellStart"/>
            <w:r>
              <w:lastRenderedPageBreak/>
              <w:t>Βασιλάτου</w:t>
            </w:r>
            <w:proofErr w:type="spellEnd"/>
            <w:r>
              <w:t xml:space="preserve"> Μαρίνα</w:t>
            </w:r>
          </w:p>
        </w:tc>
        <w:tc>
          <w:tcPr>
            <w:tcW w:w="2380" w:type="dxa"/>
          </w:tcPr>
          <w:p w:rsidR="008F6E48" w:rsidRDefault="008F6E48" w:rsidP="00852A12">
            <w:r>
              <w:t xml:space="preserve">200μ </w:t>
            </w:r>
          </w:p>
        </w:tc>
        <w:tc>
          <w:tcPr>
            <w:tcW w:w="989" w:type="dxa"/>
          </w:tcPr>
          <w:p w:rsidR="008F6E48" w:rsidRDefault="008F6E48" w:rsidP="00852A12">
            <w:r>
              <w:t>27.32</w:t>
            </w:r>
          </w:p>
        </w:tc>
        <w:tc>
          <w:tcPr>
            <w:tcW w:w="1104" w:type="dxa"/>
          </w:tcPr>
          <w:p w:rsidR="008F6E48" w:rsidRDefault="008F6E48" w:rsidP="00852A12">
            <w:r>
              <w:t>6</w:t>
            </w:r>
            <w:r w:rsidRPr="008F6E48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8F6E48">
        <w:tc>
          <w:tcPr>
            <w:tcW w:w="3823" w:type="dxa"/>
          </w:tcPr>
          <w:p w:rsidR="002515C1" w:rsidRDefault="00B5519D" w:rsidP="002515C1">
            <w:r>
              <w:t xml:space="preserve">Μύρτο </w:t>
            </w:r>
            <w:proofErr w:type="spellStart"/>
            <w:r>
              <w:t>Σεράινα</w:t>
            </w:r>
            <w:proofErr w:type="spellEnd"/>
            <w:r>
              <w:t xml:space="preserve"> </w:t>
            </w:r>
          </w:p>
        </w:tc>
        <w:tc>
          <w:tcPr>
            <w:tcW w:w="2380" w:type="dxa"/>
          </w:tcPr>
          <w:p w:rsidR="002515C1" w:rsidRDefault="008F6E48" w:rsidP="002515C1">
            <w:r>
              <w:t>2</w:t>
            </w:r>
            <w:r w:rsidR="00B5519D">
              <w:t>00μ</w:t>
            </w:r>
          </w:p>
        </w:tc>
        <w:tc>
          <w:tcPr>
            <w:tcW w:w="989" w:type="dxa"/>
          </w:tcPr>
          <w:p w:rsidR="002515C1" w:rsidRPr="00B5519D" w:rsidRDefault="008F6E48" w:rsidP="002515C1">
            <w:r>
              <w:t>27.63</w:t>
            </w:r>
          </w:p>
        </w:tc>
        <w:tc>
          <w:tcPr>
            <w:tcW w:w="1104" w:type="dxa"/>
          </w:tcPr>
          <w:p w:rsidR="002515C1" w:rsidRDefault="008F6E48" w:rsidP="002515C1">
            <w:r>
              <w:t>7</w:t>
            </w:r>
            <w:r w:rsidR="00B5519D" w:rsidRPr="00B5519D">
              <w:rPr>
                <w:vertAlign w:val="superscript"/>
              </w:rPr>
              <w:t>η</w:t>
            </w:r>
            <w:r w:rsidR="00B5519D">
              <w:t xml:space="preserve"> </w:t>
            </w:r>
          </w:p>
        </w:tc>
      </w:tr>
      <w:tr w:rsidR="00FE05B0" w:rsidTr="008F6E48">
        <w:tc>
          <w:tcPr>
            <w:tcW w:w="3823" w:type="dxa"/>
          </w:tcPr>
          <w:p w:rsidR="00FE05B0" w:rsidRDefault="00FE05B0" w:rsidP="002515C1">
            <w:r>
              <w:t>Ιατρού Ιωσηφίνα</w:t>
            </w:r>
          </w:p>
        </w:tc>
        <w:tc>
          <w:tcPr>
            <w:tcW w:w="2380" w:type="dxa"/>
          </w:tcPr>
          <w:p w:rsidR="00FE05B0" w:rsidRDefault="00FE05B0" w:rsidP="002515C1">
            <w:r>
              <w:t>200μ</w:t>
            </w:r>
          </w:p>
        </w:tc>
        <w:tc>
          <w:tcPr>
            <w:tcW w:w="989" w:type="dxa"/>
          </w:tcPr>
          <w:p w:rsidR="00FE05B0" w:rsidRDefault="00FE05B0" w:rsidP="002515C1">
            <w:r>
              <w:t>28.70</w:t>
            </w:r>
          </w:p>
        </w:tc>
        <w:tc>
          <w:tcPr>
            <w:tcW w:w="1104" w:type="dxa"/>
          </w:tcPr>
          <w:p w:rsidR="00FE05B0" w:rsidRDefault="00FE05B0" w:rsidP="002515C1">
            <w:r>
              <w:t>16</w:t>
            </w:r>
            <w:r w:rsidRPr="00FE05B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FE05B0" w:rsidTr="008F6E48">
        <w:tc>
          <w:tcPr>
            <w:tcW w:w="3823" w:type="dxa"/>
          </w:tcPr>
          <w:p w:rsidR="00FE05B0" w:rsidRDefault="00FE05B0" w:rsidP="002515C1">
            <w:r>
              <w:t>Λυκούδη Μυρτώ</w:t>
            </w:r>
          </w:p>
        </w:tc>
        <w:tc>
          <w:tcPr>
            <w:tcW w:w="2380" w:type="dxa"/>
          </w:tcPr>
          <w:p w:rsidR="00FE05B0" w:rsidRDefault="00FE05B0" w:rsidP="002515C1">
            <w:r>
              <w:t>200μ</w:t>
            </w:r>
          </w:p>
        </w:tc>
        <w:tc>
          <w:tcPr>
            <w:tcW w:w="989" w:type="dxa"/>
          </w:tcPr>
          <w:p w:rsidR="00FE05B0" w:rsidRDefault="00FE05B0" w:rsidP="002515C1">
            <w:r>
              <w:t>30.61</w:t>
            </w:r>
          </w:p>
        </w:tc>
        <w:tc>
          <w:tcPr>
            <w:tcW w:w="1104" w:type="dxa"/>
          </w:tcPr>
          <w:p w:rsidR="00FE05B0" w:rsidRDefault="00FE05B0" w:rsidP="002515C1">
            <w:r>
              <w:t>25</w:t>
            </w:r>
            <w:r w:rsidRPr="00FE05B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</w:tbl>
    <w:p w:rsidR="00D21A07" w:rsidRDefault="00D21A07"/>
    <w:sectPr w:rsidR="00D21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94543"/>
    <w:multiLevelType w:val="hybridMultilevel"/>
    <w:tmpl w:val="1E2250A6"/>
    <w:lvl w:ilvl="0" w:tplc="66567C1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DB2"/>
    <w:multiLevelType w:val="hybridMultilevel"/>
    <w:tmpl w:val="8A7A03A8"/>
    <w:lvl w:ilvl="0" w:tplc="DC309CE6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7"/>
    <w:rsid w:val="00037B6E"/>
    <w:rsid w:val="00063CA5"/>
    <w:rsid w:val="000717A9"/>
    <w:rsid w:val="00085303"/>
    <w:rsid w:val="000A14DD"/>
    <w:rsid w:val="000B522E"/>
    <w:rsid w:val="00105ABB"/>
    <w:rsid w:val="00113F51"/>
    <w:rsid w:val="001360B1"/>
    <w:rsid w:val="00150FC3"/>
    <w:rsid w:val="00153163"/>
    <w:rsid w:val="001C6D0D"/>
    <w:rsid w:val="001F034D"/>
    <w:rsid w:val="001F2090"/>
    <w:rsid w:val="002437AA"/>
    <w:rsid w:val="002515C1"/>
    <w:rsid w:val="002622B1"/>
    <w:rsid w:val="00273630"/>
    <w:rsid w:val="002778AC"/>
    <w:rsid w:val="002B6B8E"/>
    <w:rsid w:val="002F4B66"/>
    <w:rsid w:val="003327F7"/>
    <w:rsid w:val="00354704"/>
    <w:rsid w:val="003726E5"/>
    <w:rsid w:val="003B21E8"/>
    <w:rsid w:val="003E1689"/>
    <w:rsid w:val="00400838"/>
    <w:rsid w:val="004249C3"/>
    <w:rsid w:val="004B2CA2"/>
    <w:rsid w:val="004C0CB0"/>
    <w:rsid w:val="004D2F11"/>
    <w:rsid w:val="004E38C5"/>
    <w:rsid w:val="004F66FE"/>
    <w:rsid w:val="005271C7"/>
    <w:rsid w:val="00562D31"/>
    <w:rsid w:val="0058366F"/>
    <w:rsid w:val="00592D67"/>
    <w:rsid w:val="005A4E36"/>
    <w:rsid w:val="005B48B6"/>
    <w:rsid w:val="005F3E9F"/>
    <w:rsid w:val="00647328"/>
    <w:rsid w:val="00657A84"/>
    <w:rsid w:val="00683113"/>
    <w:rsid w:val="006A68ED"/>
    <w:rsid w:val="006C66A8"/>
    <w:rsid w:val="006E73D5"/>
    <w:rsid w:val="007019D6"/>
    <w:rsid w:val="00776274"/>
    <w:rsid w:val="007904BD"/>
    <w:rsid w:val="007C4C4C"/>
    <w:rsid w:val="007C5A2D"/>
    <w:rsid w:val="007D0865"/>
    <w:rsid w:val="00852A12"/>
    <w:rsid w:val="00890A89"/>
    <w:rsid w:val="00897966"/>
    <w:rsid w:val="008B0AF8"/>
    <w:rsid w:val="008F6E48"/>
    <w:rsid w:val="00962A97"/>
    <w:rsid w:val="00986931"/>
    <w:rsid w:val="009D1AD9"/>
    <w:rsid w:val="009E2F79"/>
    <w:rsid w:val="00A23E7A"/>
    <w:rsid w:val="00A42E48"/>
    <w:rsid w:val="00A541EB"/>
    <w:rsid w:val="00A64CA0"/>
    <w:rsid w:val="00A664ED"/>
    <w:rsid w:val="00A72677"/>
    <w:rsid w:val="00B165B8"/>
    <w:rsid w:val="00B24D44"/>
    <w:rsid w:val="00B272EE"/>
    <w:rsid w:val="00B5519D"/>
    <w:rsid w:val="00BC4CBB"/>
    <w:rsid w:val="00BF1115"/>
    <w:rsid w:val="00BF3147"/>
    <w:rsid w:val="00C34EDA"/>
    <w:rsid w:val="00C74774"/>
    <w:rsid w:val="00C83741"/>
    <w:rsid w:val="00CE2BD0"/>
    <w:rsid w:val="00D073C0"/>
    <w:rsid w:val="00D17D87"/>
    <w:rsid w:val="00D21A07"/>
    <w:rsid w:val="00D22C1E"/>
    <w:rsid w:val="00D9163E"/>
    <w:rsid w:val="00DB335E"/>
    <w:rsid w:val="00DD47DA"/>
    <w:rsid w:val="00E104D4"/>
    <w:rsid w:val="00E203AB"/>
    <w:rsid w:val="00E254B0"/>
    <w:rsid w:val="00E60CF3"/>
    <w:rsid w:val="00E84C36"/>
    <w:rsid w:val="00EA4A06"/>
    <w:rsid w:val="00F457FE"/>
    <w:rsid w:val="00F46E77"/>
    <w:rsid w:val="00F549DB"/>
    <w:rsid w:val="00F55518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6269-6230-429E-81F7-A4EABE2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Λογαριασμός Microsoft</cp:lastModifiedBy>
  <cp:revision>69</cp:revision>
  <dcterms:created xsi:type="dcterms:W3CDTF">2024-04-29T12:43:00Z</dcterms:created>
  <dcterms:modified xsi:type="dcterms:W3CDTF">2026-04-20T10:42:00Z</dcterms:modified>
</cp:coreProperties>
</file>