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95C6F" w14:textId="0731A5E9" w:rsidR="00A3072A" w:rsidRDefault="00A07377" w:rsidP="00190274">
      <w:pPr>
        <w:pStyle w:val="1"/>
        <w:jc w:val="center"/>
      </w:pPr>
      <w:r w:rsidRPr="00A07377">
        <w:t xml:space="preserve">Μαθητές σε Ρόλο «Κλιματικών Ντετέκτιβ»: Μια Δράση για το Μέλλον του Τόπου </w:t>
      </w:r>
      <w:r w:rsidR="00A3072A">
        <w:t>μας.</w:t>
      </w:r>
    </w:p>
    <w:p w14:paraId="61D889C2" w14:textId="77777777" w:rsidR="003B5E2F" w:rsidRPr="003B5E2F" w:rsidRDefault="003B5E2F" w:rsidP="003B5E2F"/>
    <w:p w14:paraId="3ED6A604" w14:textId="10CE61C0" w:rsidR="00A07377" w:rsidRPr="00A07377" w:rsidRDefault="00A07377" w:rsidP="009A2BF8">
      <w:pPr>
        <w:jc w:val="both"/>
      </w:pPr>
      <w:r w:rsidRPr="00A07377">
        <w:t xml:space="preserve">Το </w:t>
      </w:r>
      <w:hyperlink r:id="rId5" w:history="1">
        <w:r w:rsidR="00A76750" w:rsidRPr="00A3072A">
          <w:rPr>
            <w:rStyle w:val="-"/>
            <w:b/>
            <w:bCs/>
          </w:rPr>
          <w:t>Λύκειο</w:t>
        </w:r>
        <w:r w:rsidRPr="00A07377">
          <w:rPr>
            <w:rStyle w:val="-"/>
            <w:b/>
            <w:bCs/>
          </w:rPr>
          <w:t xml:space="preserve"> Πάστρας</w:t>
        </w:r>
      </w:hyperlink>
      <w:r w:rsidRPr="00A07377">
        <w:t xml:space="preserve"> και το </w:t>
      </w:r>
      <w:hyperlink r:id="rId6" w:history="1">
        <w:r w:rsidR="00A76750" w:rsidRPr="00A3072A">
          <w:rPr>
            <w:rStyle w:val="-"/>
            <w:b/>
            <w:bCs/>
          </w:rPr>
          <w:t>Γυμνάσιο</w:t>
        </w:r>
        <w:r w:rsidRPr="00A07377">
          <w:rPr>
            <w:rStyle w:val="-"/>
            <w:b/>
            <w:bCs/>
          </w:rPr>
          <w:t xml:space="preserve"> Πάστρας</w:t>
        </w:r>
      </w:hyperlink>
      <w:r w:rsidRPr="00A07377">
        <w:t xml:space="preserve"> ενώνουν τις δυνάμεις τους σε ένα δυναμικό περιβαλλοντικό πρόγραμμα με επίκεντρο ένα από τα πιο κρίσιμα ζητήματα της εποχής μας: τις πυρκαγιές και τη σύνδεσή τους με την κλιματική αλλαγή.</w:t>
      </w:r>
    </w:p>
    <w:p w14:paraId="4BABBAEC" w14:textId="0192E10A" w:rsidR="00A07377" w:rsidRDefault="00B52D1F" w:rsidP="009A2BF8">
      <w:pPr>
        <w:jc w:val="both"/>
      </w:pPr>
      <w:r>
        <w:rPr>
          <w:noProof/>
        </w:rPr>
        <mc:AlternateContent>
          <mc:Choice Requires="wps">
            <w:drawing>
              <wp:anchor distT="0" distB="0" distL="114300" distR="114300" simplePos="0" relativeHeight="251664896" behindDoc="1" locked="0" layoutInCell="1" allowOverlap="1" wp14:anchorId="46AA6CBB" wp14:editId="2060C44A">
                <wp:simplePos x="0" y="0"/>
                <wp:positionH relativeFrom="column">
                  <wp:posOffset>-23509</wp:posOffset>
                </wp:positionH>
                <wp:positionV relativeFrom="paragraph">
                  <wp:posOffset>5815064</wp:posOffset>
                </wp:positionV>
                <wp:extent cx="5274310" cy="635"/>
                <wp:effectExtent l="0" t="0" r="0" b="0"/>
                <wp:wrapTight wrapText="bothSides">
                  <wp:wrapPolygon edited="0">
                    <wp:start x="0" y="0"/>
                    <wp:lineTo x="0" y="21600"/>
                    <wp:lineTo x="21600" y="21600"/>
                    <wp:lineTo x="21600" y="0"/>
                  </wp:wrapPolygon>
                </wp:wrapTight>
                <wp:docPr id="7" name="Πλαίσιο κειμένου 7"/>
                <wp:cNvGraphicFramePr/>
                <a:graphic xmlns:a="http://schemas.openxmlformats.org/drawingml/2006/main">
                  <a:graphicData uri="http://schemas.microsoft.com/office/word/2010/wordprocessingShape">
                    <wps:wsp>
                      <wps:cNvSpPr txBox="1"/>
                      <wps:spPr>
                        <a:xfrm>
                          <a:off x="0" y="0"/>
                          <a:ext cx="5274310" cy="635"/>
                        </a:xfrm>
                        <a:prstGeom prst="rect">
                          <a:avLst/>
                        </a:prstGeom>
                        <a:solidFill>
                          <a:prstClr val="white"/>
                        </a:solidFill>
                        <a:ln>
                          <a:noFill/>
                        </a:ln>
                      </wps:spPr>
                      <wps:txbx>
                        <w:txbxContent>
                          <w:p w14:paraId="661A6338" w14:textId="44DC471A" w:rsidR="00B52D1F" w:rsidRPr="000D37A1" w:rsidRDefault="00B52D1F" w:rsidP="00B52D1F">
                            <w:pPr>
                              <w:pStyle w:val="ab"/>
                              <w:rPr>
                                <w:noProof/>
                                <w:sz w:val="22"/>
                                <w:szCs w:val="22"/>
                              </w:rPr>
                            </w:pPr>
                            <w:r>
                              <w:t xml:space="preserve">Εικόνα </w:t>
                            </w:r>
                            <w:r>
                              <w:fldChar w:fldCharType="begin"/>
                            </w:r>
                            <w:r>
                              <w:instrText xml:space="preserve"> SEQ Εικόνα \* ARABIC </w:instrText>
                            </w:r>
                            <w:r>
                              <w:fldChar w:fldCharType="separate"/>
                            </w:r>
                            <w:r w:rsidR="00C87DBE">
                              <w:rPr>
                                <w:noProof/>
                              </w:rPr>
                              <w:t>1</w:t>
                            </w:r>
                            <w:r>
                              <w:fldChar w:fldCharType="end"/>
                            </w:r>
                            <w:r>
                              <w:t>/</w:t>
                            </w:r>
                            <w:r w:rsidRPr="005D097A">
                              <w:t>Επίσκεψη στον Ο.ΦΥ.ΠΕ.ΚΑ/Εθνικός Δρυμός Αίνου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6AA6CBB" id="_x0000_t202" coordsize="21600,21600" o:spt="202" path="m,l,21600r21600,l21600,xe">
                <v:stroke joinstyle="miter"/>
                <v:path gradientshapeok="t" o:connecttype="rect"/>
              </v:shapetype>
              <v:shape id="Πλαίσιο κειμένου 7" o:spid="_x0000_s1026" type="#_x0000_t202" style="position:absolute;left:0;text-align:left;margin-left:-1.85pt;margin-top:457.9pt;width:415.3pt;height:.0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" stroked="f">
                <v:textbox style="mso-fit-shape-to-text:t" inset="0,0,0,0">
                  <w:txbxContent>
                    <w:p w14:paraId="661A6338" w14:textId="44DC471A" w:rsidR="00B52D1F" w:rsidRPr="000D37A1" w:rsidRDefault="00B52D1F" w:rsidP="00B52D1F">
                      <w:pPr>
                        <w:pStyle w:val="ab"/>
                        <w:rPr>
                          <w:noProof/>
                          <w:sz w:val="22"/>
                          <w:szCs w:val="22"/>
                        </w:rPr>
                      </w:pPr>
                      <w:r>
                        <w:t xml:space="preserve">Εικόνα </w:t>
                      </w:r>
                      <w:r>
                        <w:fldChar w:fldCharType="begin"/>
                      </w:r>
                      <w:r>
                        <w:instrText xml:space="preserve"> SEQ Εικόνα \* ARABIC </w:instrText>
                      </w:r>
                      <w:r>
                        <w:fldChar w:fldCharType="separate"/>
                      </w:r>
                      <w:r w:rsidR="00C87DBE">
                        <w:rPr>
                          <w:noProof/>
                        </w:rPr>
                        <w:t>1</w:t>
                      </w:r>
                      <w:r>
                        <w:fldChar w:fldCharType="end"/>
                      </w:r>
                      <w:r>
                        <w:t>/</w:t>
                      </w:r>
                      <w:r w:rsidRPr="005D097A">
                        <w:t>Επίσκεψη στον Ο.ΦΥ.ΠΕ.ΚΑ/Εθνικός Δρυμός Αίνου</w:t>
                      </w:r>
                    </w:p>
                  </w:txbxContent>
                </v:textbox>
                <w10:wrap type="tight"/>
              </v:shape>
            </w:pict>
          </mc:Fallback>
        </mc:AlternateContent>
      </w:r>
      <w:r w:rsidR="00A07377" w:rsidRPr="00A07377">
        <w:t xml:space="preserve">Στο πλαίσιο </w:t>
      </w:r>
      <w:r w:rsidR="00F8311D">
        <w:t xml:space="preserve">της </w:t>
      </w:r>
      <w:r w:rsidR="00F8311D" w:rsidRPr="00F8311D">
        <w:rPr>
          <w:b/>
          <w:bCs/>
        </w:rPr>
        <w:t>δράσης του ενεργού πολίτη</w:t>
      </w:r>
      <w:r w:rsidR="00F8311D">
        <w:t xml:space="preserve"> για το </w:t>
      </w:r>
      <w:r w:rsidR="00F8311D" w:rsidRPr="00F8311D">
        <w:rPr>
          <w:b/>
          <w:bCs/>
        </w:rPr>
        <w:t>Γυμνάσιο</w:t>
      </w:r>
      <w:r w:rsidR="00F8311D">
        <w:rPr>
          <w:b/>
          <w:bCs/>
        </w:rPr>
        <w:t xml:space="preserve"> (τμήμα Α1)</w:t>
      </w:r>
      <w:r w:rsidR="00F8311D">
        <w:t xml:space="preserve"> και του προγράμματος</w:t>
      </w:r>
      <w:r w:rsidR="00A07377" w:rsidRPr="00A07377">
        <w:t xml:space="preserve"> </w:t>
      </w:r>
      <w:r w:rsidR="00A07377">
        <w:rPr>
          <w:lang w:val="en-US"/>
        </w:rPr>
        <w:t>climate</w:t>
      </w:r>
      <w:r w:rsidR="00A07377" w:rsidRPr="00A07377">
        <w:t xml:space="preserve"> </w:t>
      </w:r>
      <w:r w:rsidR="00A07377" w:rsidRPr="00A07377">
        <w:rPr>
          <w:lang w:val="en-US"/>
        </w:rPr>
        <w:t>Detectives</w:t>
      </w:r>
      <w:r w:rsidR="00A07377" w:rsidRPr="00A07377">
        <w:t xml:space="preserve"> </w:t>
      </w:r>
      <w:r w:rsidR="00A07377" w:rsidRPr="00A07377">
        <w:rPr>
          <w:b/>
          <w:bCs/>
        </w:rPr>
        <w:t xml:space="preserve">της </w:t>
      </w:r>
      <w:hyperlink r:id="rId7" w:history="1">
        <w:r w:rsidR="00A07377" w:rsidRPr="006F540F">
          <w:rPr>
            <w:rStyle w:val="-"/>
            <w:b/>
            <w:bCs/>
          </w:rPr>
          <w:t>ESA</w:t>
        </w:r>
      </w:hyperlink>
      <w:r w:rsidR="00A07377" w:rsidRPr="00A07377">
        <w:rPr>
          <w:b/>
          <w:bCs/>
        </w:rPr>
        <w:t xml:space="preserve"> (Ευρωπαϊκού Οργανισμού Διαστήματος)  και του </w:t>
      </w:r>
      <w:hyperlink r:id="rId8" w:history="1">
        <w:r w:rsidR="00A07377" w:rsidRPr="006F540F">
          <w:rPr>
            <w:rStyle w:val="-"/>
            <w:b/>
            <w:bCs/>
          </w:rPr>
          <w:t>ESERO</w:t>
        </w:r>
      </w:hyperlink>
      <w:r w:rsidR="00A07377">
        <w:rPr>
          <w:b/>
          <w:bCs/>
        </w:rPr>
        <w:t xml:space="preserve"> (</w:t>
      </w:r>
      <w:r w:rsidR="00A07377" w:rsidRPr="00A07377">
        <w:rPr>
          <w:b/>
          <w:bCs/>
        </w:rPr>
        <w:t>Ευρωπαϊκό Γραφείο Πόρων Εκπαίδευσης για το Διάστημα</w:t>
      </w:r>
      <w:r w:rsidR="00A07377">
        <w:rPr>
          <w:b/>
          <w:bCs/>
        </w:rPr>
        <w:t>)</w:t>
      </w:r>
      <w:r w:rsidR="00F8311D">
        <w:rPr>
          <w:b/>
          <w:bCs/>
        </w:rPr>
        <w:t xml:space="preserve"> όπου συμμετέχουν 7 μαθητές από την Α Λυκείου</w:t>
      </w:r>
      <w:r w:rsidR="00587084">
        <w:rPr>
          <w:b/>
          <w:bCs/>
        </w:rPr>
        <w:t xml:space="preserve"> </w:t>
      </w:r>
      <w:r w:rsidR="00A07377" w:rsidRPr="00A07377">
        <w:t xml:space="preserve">δημιουργήσαμε την ομάδα </w:t>
      </w:r>
      <w:r w:rsidR="00A07377" w:rsidRPr="00A07377">
        <w:rPr>
          <w:b/>
          <w:bCs/>
        </w:rPr>
        <w:t>«Κλιματικοί Ντετέκτιβ»</w:t>
      </w:r>
      <w:r w:rsidR="00A07377" w:rsidRPr="00A07377">
        <w:t xml:space="preserve"> — μια ομάδα μαθητών που ερευνά, αναλύει και αναζητά επιστημονικά τεκμηριωμένες απαντήσεις γύρω από το φαινόμενο των ολοένα και πιο έντονων και καταστροφικών πυρκαγιών. Λειτουργούμε ως ερευνητές: συλλέγουμε δεδομένα, μελετούμε στατιστικά στοιχεία, εξετάζουμε επιστημονικές πηγές και καταγράφουμε τα συμπεράσματά μας.</w:t>
      </w:r>
    </w:p>
    <w:p w14:paraId="2DC58AFC" w14:textId="7ACFFF9E" w:rsidR="00BE22F3" w:rsidRDefault="00BE22F3" w:rsidP="009A2BF8">
      <w:pPr>
        <w:jc w:val="both"/>
      </w:pPr>
      <w:r w:rsidRPr="004431BC">
        <w:rPr>
          <w:noProof/>
        </w:rPr>
        <w:drawing>
          <wp:anchor distT="0" distB="0" distL="114300" distR="114300" simplePos="0" relativeHeight="251662848" behindDoc="1" locked="0" layoutInCell="1" allowOverlap="1" wp14:anchorId="3324BA62" wp14:editId="188E3914">
            <wp:simplePos x="0" y="0"/>
            <wp:positionH relativeFrom="margin">
              <wp:align>right</wp:align>
            </wp:positionH>
            <wp:positionV relativeFrom="paragraph">
              <wp:posOffset>159931</wp:posOffset>
            </wp:positionV>
            <wp:extent cx="5274310" cy="3970655"/>
            <wp:effectExtent l="0" t="0" r="2540" b="0"/>
            <wp:wrapTight wrapText="bothSides">
              <wp:wrapPolygon edited="0">
                <wp:start x="0" y="0"/>
                <wp:lineTo x="0" y="21451"/>
                <wp:lineTo x="21532" y="21451"/>
                <wp:lineTo x="21532" y="0"/>
                <wp:lineTo x="0" y="0"/>
              </wp:wrapPolygon>
            </wp:wrapTight>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970655"/>
                    </a:xfrm>
                    <a:prstGeom prst="rect">
                      <a:avLst/>
                    </a:prstGeom>
                    <a:noFill/>
                    <a:ln>
                      <a:noFill/>
                    </a:ln>
                  </pic:spPr>
                </pic:pic>
              </a:graphicData>
            </a:graphic>
          </wp:anchor>
        </w:drawing>
      </w:r>
    </w:p>
    <w:p w14:paraId="3A7DA505" w14:textId="77777777" w:rsidR="00BE22F3" w:rsidRDefault="00BE22F3" w:rsidP="009A2BF8">
      <w:pPr>
        <w:jc w:val="both"/>
      </w:pPr>
    </w:p>
    <w:p w14:paraId="19D8AB17" w14:textId="77777777" w:rsidR="003E78AF" w:rsidRDefault="003E78AF" w:rsidP="009A2BF8">
      <w:pPr>
        <w:jc w:val="both"/>
      </w:pPr>
    </w:p>
    <w:p w14:paraId="162ED6EA" w14:textId="77777777" w:rsidR="00A07377" w:rsidRDefault="00A07377" w:rsidP="009A2BF8">
      <w:pPr>
        <w:jc w:val="both"/>
        <w:rPr>
          <w:b/>
          <w:bCs/>
        </w:rPr>
      </w:pPr>
      <w:r w:rsidRPr="00A07377">
        <w:rPr>
          <w:b/>
          <w:bCs/>
        </w:rPr>
        <w:lastRenderedPageBreak/>
        <w:t>Τι κάνουμε ως «Κλιματικοί Ντετέκτιβ»;</w:t>
      </w:r>
    </w:p>
    <w:p w14:paraId="3A24A0D6" w14:textId="5C11154F" w:rsidR="00721303" w:rsidRPr="00C62E25" w:rsidRDefault="00721303" w:rsidP="00721303">
      <w:pPr>
        <w:numPr>
          <w:ilvl w:val="0"/>
          <w:numId w:val="1"/>
        </w:numPr>
        <w:jc w:val="both"/>
      </w:pPr>
      <w:r w:rsidRPr="00C62E25">
        <w:t xml:space="preserve">Στο επίπεδο </w:t>
      </w:r>
      <w:r w:rsidRPr="00C62E25">
        <w:rPr>
          <w:lang w:val="en-US"/>
        </w:rPr>
        <w:t>kids</w:t>
      </w:r>
      <w:r w:rsidRPr="00C62E25">
        <w:t xml:space="preserve"> με τους μαθητές του Γυμνασίου, κατανοούμε τις έννοιες καιρός και κλίμα. Μαθαίνουμε για τις κλιματικές  συνθήκες  της περιοχής μας  και κατανοούμε μέσα από πειράματα φαινόμενα  που συμβάλουν στην κλιματική αλλαγή όπως το φαινόμενο του θερμοκηπίου</w:t>
      </w:r>
      <w:r w:rsidR="00EE6389">
        <w:t>.</w:t>
      </w:r>
    </w:p>
    <w:p w14:paraId="1DF7870E" w14:textId="166B7090" w:rsidR="00A07377" w:rsidRDefault="00721303" w:rsidP="009A2BF8">
      <w:pPr>
        <w:numPr>
          <w:ilvl w:val="0"/>
          <w:numId w:val="1"/>
        </w:numPr>
        <w:jc w:val="both"/>
        <w:rPr>
          <w:b/>
          <w:bCs/>
        </w:rPr>
      </w:pPr>
      <w:r>
        <w:t xml:space="preserve">Στο επίπεδο </w:t>
      </w:r>
      <w:r>
        <w:rPr>
          <w:lang w:val="en-US"/>
        </w:rPr>
        <w:t>advance</w:t>
      </w:r>
      <w:r w:rsidR="00EE6389">
        <w:t xml:space="preserve"> </w:t>
      </w:r>
      <w:r>
        <w:t>με τους μαθητές του Λυκείου</w:t>
      </w:r>
      <w:r w:rsidRPr="00721303">
        <w:t xml:space="preserve">, </w:t>
      </w:r>
      <w:r>
        <w:t>ε</w:t>
      </w:r>
      <w:r w:rsidR="00A07377" w:rsidRPr="00A07377">
        <w:t xml:space="preserve">ρευνούμε τα αίτια που προκαλούν τη ραγδαία εξάπλωση των πυρκαγιών και τους λόγους που τις καθιστούν ιδιαίτερα δύσκολες στην κατάσβεσή </w:t>
      </w:r>
      <w:r w:rsidR="00587084">
        <w:t xml:space="preserve">τους μέσα </w:t>
      </w:r>
      <w:r w:rsidR="00587084" w:rsidRPr="00587084">
        <w:rPr>
          <w:b/>
          <w:bCs/>
        </w:rPr>
        <w:t>από την μελέτη της πυρκαγιάς που είχε ξεσπάσει στην περιοχή μας στην Νότια Κεφαλονιά στις 3/7/2021</w:t>
      </w:r>
      <w:r w:rsidR="00A07377" w:rsidRPr="00A07377">
        <w:rPr>
          <w:b/>
          <w:bCs/>
        </w:rPr>
        <w:t>.</w:t>
      </w:r>
    </w:p>
    <w:p w14:paraId="3C04F8D5" w14:textId="77777777" w:rsidR="00A07377" w:rsidRPr="00A07377" w:rsidRDefault="00A07377" w:rsidP="009A2BF8">
      <w:pPr>
        <w:numPr>
          <w:ilvl w:val="0"/>
          <w:numId w:val="1"/>
        </w:numPr>
        <w:jc w:val="both"/>
      </w:pPr>
      <w:r w:rsidRPr="00A07377">
        <w:t>Μελετούμε πώς οι παρατεταμένοι καύσωνες, η ξηρασία και οι ακραίες καιρικές συνθήκες επηρεάζουν την ένταση και τη συχνότητά τους.</w:t>
      </w:r>
    </w:p>
    <w:p w14:paraId="25CAC791" w14:textId="77777777" w:rsidR="00A07377" w:rsidRPr="00A07377" w:rsidRDefault="00A07377" w:rsidP="009A2BF8">
      <w:pPr>
        <w:numPr>
          <w:ilvl w:val="0"/>
          <w:numId w:val="1"/>
        </w:numPr>
        <w:jc w:val="both"/>
      </w:pPr>
      <w:r w:rsidRPr="00A07377">
        <w:t>Διερευνούμε πώς συνδέονται τα παραπάνω φαινόμενα με την κλιματική αλλαγή.</w:t>
      </w:r>
    </w:p>
    <w:p w14:paraId="6F56C463" w14:textId="77777777" w:rsidR="00A07377" w:rsidRPr="00A07377" w:rsidRDefault="00A07377" w:rsidP="009A2BF8">
      <w:pPr>
        <w:numPr>
          <w:ilvl w:val="0"/>
          <w:numId w:val="1"/>
        </w:numPr>
        <w:jc w:val="both"/>
      </w:pPr>
      <w:r w:rsidRPr="00A07377">
        <w:t>Αναλύουμε τις επιπτώσεις των πυρκαγιών στο φυσικό περιβάλλον, στη βιοποικιλότητα και στην τοπική κοινωνία.</w:t>
      </w:r>
    </w:p>
    <w:p w14:paraId="6EB90B70" w14:textId="39EF3E7D" w:rsidR="00A07377" w:rsidRPr="004431BC" w:rsidRDefault="00FF2D5E" w:rsidP="009A2BF8">
      <w:pPr>
        <w:numPr>
          <w:ilvl w:val="0"/>
          <w:numId w:val="1"/>
        </w:numPr>
        <w:jc w:val="both"/>
      </w:pPr>
      <w:r>
        <w:rPr>
          <w:noProof/>
        </w:rPr>
        <mc:AlternateContent>
          <mc:Choice Requires="wps">
            <w:drawing>
              <wp:anchor distT="0" distB="0" distL="114300" distR="114300" simplePos="0" relativeHeight="251661824" behindDoc="1" locked="0" layoutInCell="1" allowOverlap="1" wp14:anchorId="2A3D1FD2" wp14:editId="4E819F88">
                <wp:simplePos x="0" y="0"/>
                <wp:positionH relativeFrom="column">
                  <wp:posOffset>-2540</wp:posOffset>
                </wp:positionH>
                <wp:positionV relativeFrom="paragraph">
                  <wp:posOffset>3930650</wp:posOffset>
                </wp:positionV>
                <wp:extent cx="5274310" cy="635"/>
                <wp:effectExtent l="0" t="0" r="0" b="0"/>
                <wp:wrapTight wrapText="bothSides">
                  <wp:wrapPolygon edited="0">
                    <wp:start x="0" y="0"/>
                    <wp:lineTo x="0" y="21600"/>
                    <wp:lineTo x="21600" y="21600"/>
                    <wp:lineTo x="21600" y="0"/>
                  </wp:wrapPolygon>
                </wp:wrapTight>
                <wp:docPr id="5" name="Πλαίσιο κειμένου 5"/>
                <wp:cNvGraphicFramePr/>
                <a:graphic xmlns:a="http://schemas.openxmlformats.org/drawingml/2006/main">
                  <a:graphicData uri="http://schemas.microsoft.com/office/word/2010/wordprocessingShape">
                    <wps:wsp>
                      <wps:cNvSpPr txBox="1"/>
                      <wps:spPr>
                        <a:xfrm>
                          <a:off x="0" y="0"/>
                          <a:ext cx="5274310" cy="635"/>
                        </a:xfrm>
                        <a:prstGeom prst="rect">
                          <a:avLst/>
                        </a:prstGeom>
                        <a:solidFill>
                          <a:prstClr val="white"/>
                        </a:solidFill>
                        <a:ln>
                          <a:noFill/>
                        </a:ln>
                      </wps:spPr>
                      <wps:txbx>
                        <w:txbxContent>
                          <w:p w14:paraId="72221A08" w14:textId="68E32A07" w:rsidR="00FF2D5E" w:rsidRPr="00E84ADA" w:rsidRDefault="00FF2D5E" w:rsidP="00FF2D5E">
                            <w:pPr>
                              <w:pStyle w:val="ab"/>
                              <w:rPr>
                                <w:noProof/>
                                <w:sz w:val="22"/>
                                <w:szCs w:val="22"/>
                              </w:rPr>
                            </w:pPr>
                            <w:r>
                              <w:t xml:space="preserve">Εικόνα </w:t>
                            </w:r>
                            <w:r>
                              <w:fldChar w:fldCharType="begin"/>
                            </w:r>
                            <w:r>
                              <w:instrText xml:space="preserve"> SEQ Εικόνα \* ARABIC </w:instrText>
                            </w:r>
                            <w:r>
                              <w:fldChar w:fldCharType="separate"/>
                            </w:r>
                            <w:r w:rsidR="00C87DBE">
                              <w:rPr>
                                <w:noProof/>
                              </w:rPr>
                              <w:t>2</w:t>
                            </w:r>
                            <w:r>
                              <w:fldChar w:fldCharType="end"/>
                            </w:r>
                            <w:r w:rsidR="003E78AF">
                              <w:t>/</w:t>
                            </w:r>
                            <w:r w:rsidRPr="00C33F5E">
                              <w:t>Normalized Burn Ratio (NBR) -Κανονικοποιημένος Δείκτης Καμένης Έκτασης- είναι ένας δείκτης τηλεπισκόπησης που χρησιμοποιείται για την εντόπιση καμένων περιοχών και την αξιολόγηση της σοβαρότητας μιας πυρκαγιάς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3D1FD2" id="Πλαίσιο κειμένου 5" o:spid="_x0000_s1027" type="#_x0000_t202" style="position:absolute;left:0;text-align:left;margin-left:-.2pt;margin-top:309.5pt;width:415.3pt;height:.0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" stroked="f">
                <v:textbox style="mso-fit-shape-to-text:t" inset="0,0,0,0">
                  <w:txbxContent>
                    <w:p w14:paraId="72221A08" w14:textId="68E32A07" w:rsidR="00FF2D5E" w:rsidRPr="00E84ADA" w:rsidRDefault="00FF2D5E" w:rsidP="00FF2D5E">
                      <w:pPr>
                        <w:pStyle w:val="ab"/>
                        <w:rPr>
                          <w:noProof/>
                          <w:sz w:val="22"/>
                          <w:szCs w:val="22"/>
                        </w:rPr>
                      </w:pPr>
                      <w:r>
                        <w:t xml:space="preserve">Εικόνα </w:t>
                      </w:r>
                      <w:r>
                        <w:fldChar w:fldCharType="begin"/>
                      </w:r>
                      <w:r>
                        <w:instrText xml:space="preserve"> SEQ Εικόνα \* ARABIC </w:instrText>
                      </w:r>
                      <w:r>
                        <w:fldChar w:fldCharType="separate"/>
                      </w:r>
                      <w:r w:rsidR="00C87DBE">
                        <w:rPr>
                          <w:noProof/>
                        </w:rPr>
                        <w:t>2</w:t>
                      </w:r>
                      <w:r>
                        <w:fldChar w:fldCharType="end"/>
                      </w:r>
                      <w:r w:rsidR="003E78AF">
                        <w:t>/</w:t>
                      </w:r>
                      <w:r w:rsidRPr="00C33F5E">
                        <w:t>Normalized Burn Ratio (NBR) -Κανονικοποιημένος Δείκτης Καμένης Έκτασης- είναι ένας δείκτης τηλεπισκόπησης που χρησιμοποιείται για την εντόπιση καμένων περιοχών και την αξιολόγηση της σοβαρότητας μιας πυρκαγιάς</w:t>
                      </w:r>
                    </w:p>
                  </w:txbxContent>
                </v:textbox>
                <w10:wrap type="tight"/>
              </v:shape>
            </w:pict>
          </mc:Fallback>
        </mc:AlternateContent>
      </w:r>
      <w:r w:rsidR="004431BC" w:rsidRPr="004431BC">
        <w:rPr>
          <w:noProof/>
        </w:rPr>
        <w:drawing>
          <wp:anchor distT="0" distB="0" distL="114300" distR="114300" simplePos="0" relativeHeight="251659776" behindDoc="1" locked="0" layoutInCell="1" allowOverlap="1" wp14:anchorId="0DB1A80E" wp14:editId="12B3B29B">
            <wp:simplePos x="0" y="0"/>
            <wp:positionH relativeFrom="margin">
              <wp:align>right</wp:align>
            </wp:positionH>
            <wp:positionV relativeFrom="paragraph">
              <wp:posOffset>478628</wp:posOffset>
            </wp:positionV>
            <wp:extent cx="5274310" cy="3395345"/>
            <wp:effectExtent l="0" t="0" r="2540" b="0"/>
            <wp:wrapTight wrapText="bothSides">
              <wp:wrapPolygon edited="0">
                <wp:start x="0" y="0"/>
                <wp:lineTo x="0" y="21451"/>
                <wp:lineTo x="21532" y="21451"/>
                <wp:lineTo x="21532" y="0"/>
                <wp:lineTo x="0" y="0"/>
              </wp:wrapPolygon>
            </wp:wrapTight>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395345"/>
                    </a:xfrm>
                    <a:prstGeom prst="rect">
                      <a:avLst/>
                    </a:prstGeom>
                    <a:noFill/>
                    <a:ln>
                      <a:noFill/>
                    </a:ln>
                  </pic:spPr>
                </pic:pic>
              </a:graphicData>
            </a:graphic>
          </wp:anchor>
        </w:drawing>
      </w:r>
      <w:r w:rsidR="00A07377" w:rsidRPr="00A07377">
        <w:t>Δημιουργούμε ενημερωτικό υλικό και παρουσιάζουμε τα αποτελέσματα της έρευνάς μας στην ευρύτερη κοινότητα.</w:t>
      </w:r>
    </w:p>
    <w:p w14:paraId="4BF8C318" w14:textId="77777777" w:rsidR="00A07377" w:rsidRPr="00A07377" w:rsidRDefault="00A07377" w:rsidP="009A2BF8">
      <w:pPr>
        <w:jc w:val="both"/>
      </w:pPr>
      <w:r w:rsidRPr="00A07377">
        <w:t>Στόχος μας δεν είναι μόνο η κατανόηση του προβλήματος, αλλά και η καλλιέργεια περιβαλλοντικής συνείδησης. Πιστεύουμε ότι η γνώση αποτελεί το πιο ισχυρό εργαλείο πρόληψης και υπευθυνότητας.</w:t>
      </w:r>
    </w:p>
    <w:p w14:paraId="21614FDB" w14:textId="2ECB73BF" w:rsidR="00A07377" w:rsidRPr="00A07377" w:rsidRDefault="00A07377" w:rsidP="009A2BF8">
      <w:pPr>
        <w:jc w:val="both"/>
        <w:rPr>
          <w:b/>
          <w:bCs/>
        </w:rPr>
      </w:pPr>
      <w:r w:rsidRPr="00A07377">
        <w:rPr>
          <w:b/>
          <w:bCs/>
        </w:rPr>
        <w:t xml:space="preserve">Σας προσκαλούμε να γίνετε μέλος </w:t>
      </w:r>
      <w:r>
        <w:rPr>
          <w:b/>
          <w:bCs/>
        </w:rPr>
        <w:t xml:space="preserve">στην ομάδα μας στο </w:t>
      </w:r>
      <w:hyperlink r:id="rId11" w:history="1">
        <w:r w:rsidRPr="00A3072A">
          <w:rPr>
            <w:rStyle w:val="-"/>
            <w:b/>
            <w:bCs/>
            <w:lang w:val="en-US"/>
          </w:rPr>
          <w:t>facebook</w:t>
        </w:r>
        <w:r w:rsidRPr="00A3072A">
          <w:rPr>
            <w:rStyle w:val="-"/>
            <w:b/>
            <w:bCs/>
          </w:rPr>
          <w:t xml:space="preserve"> </w:t>
        </w:r>
      </w:hyperlink>
      <w:r w:rsidR="00A3072A">
        <w:rPr>
          <w:b/>
          <w:bCs/>
        </w:rPr>
        <w:t>(</w:t>
      </w:r>
      <w:r w:rsidR="00A3072A">
        <w:rPr>
          <w:b/>
          <w:bCs/>
          <w:lang w:val="en-US"/>
        </w:rPr>
        <w:t>The</w:t>
      </w:r>
      <w:r w:rsidR="00A3072A" w:rsidRPr="00A3072A">
        <w:rPr>
          <w:b/>
          <w:bCs/>
        </w:rPr>
        <w:t xml:space="preserve"> </w:t>
      </w:r>
      <w:r w:rsidR="00A3072A">
        <w:rPr>
          <w:b/>
          <w:bCs/>
          <w:lang w:val="en-US"/>
        </w:rPr>
        <w:t>Pastra</w:t>
      </w:r>
      <w:r w:rsidR="00A3072A" w:rsidRPr="00A3072A">
        <w:rPr>
          <w:b/>
          <w:bCs/>
        </w:rPr>
        <w:t xml:space="preserve"> </w:t>
      </w:r>
      <w:r w:rsidR="00A3072A">
        <w:rPr>
          <w:b/>
          <w:bCs/>
          <w:lang w:val="en-US"/>
        </w:rPr>
        <w:t>Clue</w:t>
      </w:r>
      <w:r w:rsidR="00A3072A" w:rsidRPr="00A3072A">
        <w:rPr>
          <w:b/>
          <w:bCs/>
        </w:rPr>
        <w:t xml:space="preserve"> </w:t>
      </w:r>
      <w:r w:rsidR="00A3072A">
        <w:rPr>
          <w:b/>
          <w:bCs/>
          <w:lang w:val="en-US"/>
        </w:rPr>
        <w:t>Hunters</w:t>
      </w:r>
      <w:r w:rsidR="00A3072A" w:rsidRPr="00A3072A">
        <w:rPr>
          <w:b/>
          <w:bCs/>
        </w:rPr>
        <w:t>)</w:t>
      </w:r>
      <w:r>
        <w:rPr>
          <w:b/>
          <w:bCs/>
        </w:rPr>
        <w:t xml:space="preserve"> και</w:t>
      </w:r>
      <w:r w:rsidRPr="00A07377">
        <w:rPr>
          <w:b/>
          <w:bCs/>
        </w:rPr>
        <w:t xml:space="preserve"> </w:t>
      </w:r>
      <w:r>
        <w:rPr>
          <w:b/>
          <w:bCs/>
        </w:rPr>
        <w:t xml:space="preserve">να επισκεφτείτε το </w:t>
      </w:r>
      <w:hyperlink r:id="rId12" w:history="1">
        <w:r w:rsidRPr="00A3072A">
          <w:rPr>
            <w:rStyle w:val="-"/>
            <w:b/>
            <w:bCs/>
            <w:lang w:val="en-US"/>
          </w:rPr>
          <w:t>blog</w:t>
        </w:r>
      </w:hyperlink>
      <w:r w:rsidR="00A3072A" w:rsidRPr="00A3072A">
        <w:rPr>
          <w:b/>
          <w:bCs/>
        </w:rPr>
        <w:t xml:space="preserve"> </w:t>
      </w:r>
      <w:r w:rsidR="00E86327">
        <w:rPr>
          <w:b/>
          <w:bCs/>
        </w:rPr>
        <w:t xml:space="preserve">μας </w:t>
      </w:r>
      <w:r w:rsidR="00A3072A" w:rsidRPr="00A3072A">
        <w:rPr>
          <w:b/>
          <w:bCs/>
        </w:rPr>
        <w:t>(</w:t>
      </w:r>
      <w:r w:rsidR="00A3072A">
        <w:rPr>
          <w:b/>
          <w:bCs/>
          <w:lang w:val="en-US"/>
        </w:rPr>
        <w:t>The</w:t>
      </w:r>
      <w:r w:rsidR="00A3072A" w:rsidRPr="00A3072A">
        <w:rPr>
          <w:b/>
          <w:bCs/>
        </w:rPr>
        <w:t xml:space="preserve"> </w:t>
      </w:r>
      <w:r w:rsidR="00A3072A">
        <w:rPr>
          <w:b/>
          <w:bCs/>
          <w:lang w:val="en-US"/>
        </w:rPr>
        <w:t>Pastra</w:t>
      </w:r>
      <w:r w:rsidR="00A3072A" w:rsidRPr="00A3072A">
        <w:rPr>
          <w:b/>
          <w:bCs/>
        </w:rPr>
        <w:t xml:space="preserve"> </w:t>
      </w:r>
      <w:r w:rsidR="00A3072A">
        <w:rPr>
          <w:b/>
          <w:bCs/>
          <w:lang w:val="en-US"/>
        </w:rPr>
        <w:t>Clue</w:t>
      </w:r>
      <w:r w:rsidR="00A3072A" w:rsidRPr="00A3072A">
        <w:rPr>
          <w:b/>
          <w:bCs/>
        </w:rPr>
        <w:t xml:space="preserve"> </w:t>
      </w:r>
      <w:r w:rsidR="00A3072A">
        <w:rPr>
          <w:b/>
          <w:bCs/>
          <w:lang w:val="en-US"/>
        </w:rPr>
        <w:t>Hunters</w:t>
      </w:r>
      <w:r w:rsidR="00A3072A" w:rsidRPr="00A3072A">
        <w:rPr>
          <w:b/>
          <w:bCs/>
        </w:rPr>
        <w:t>) .</w:t>
      </w:r>
    </w:p>
    <w:p w14:paraId="2D4139C2" w14:textId="77777777" w:rsidR="00A07377" w:rsidRDefault="00A07377" w:rsidP="009A2BF8">
      <w:pPr>
        <w:jc w:val="both"/>
      </w:pPr>
      <w:r w:rsidRPr="00A07377">
        <w:lastRenderedPageBreak/>
        <w:t>Η ομάδα μας δεν περιορίζεται μόνο στους μαθητές. Θέλουμε δίπλα μας γονείς, εκπαιδευτικούς και πολίτες που ενδιαφέρονται να ενημερώνονται και να στηρίζουν τις δράσεις μας.</w:t>
      </w:r>
    </w:p>
    <w:p w14:paraId="3A519FF8" w14:textId="77777777" w:rsidR="00A07377" w:rsidRPr="00A07377" w:rsidRDefault="00A07377" w:rsidP="009A2BF8">
      <w:pPr>
        <w:jc w:val="both"/>
        <w:rPr>
          <w:b/>
          <w:bCs/>
        </w:rPr>
      </w:pPr>
      <w:r w:rsidRPr="00A07377">
        <w:rPr>
          <w:b/>
          <w:bCs/>
        </w:rPr>
        <w:t>Γίνοντας μέλος της ομάδας «Κλιματικοί Ντετέκτιβ»:</w:t>
      </w:r>
    </w:p>
    <w:p w14:paraId="6872B46C" w14:textId="77777777" w:rsidR="00A07377" w:rsidRPr="00A07377" w:rsidRDefault="00A07377" w:rsidP="009A2BF8">
      <w:pPr>
        <w:numPr>
          <w:ilvl w:val="0"/>
          <w:numId w:val="2"/>
        </w:numPr>
        <w:jc w:val="both"/>
      </w:pPr>
      <w:r w:rsidRPr="00A07377">
        <w:t>Θα ενημερώνεστε για όλες τις δράσεις και τις πρωτοβουλίες μας.</w:t>
      </w:r>
    </w:p>
    <w:p w14:paraId="13809071" w14:textId="77777777" w:rsidR="00A07377" w:rsidRPr="00A07377" w:rsidRDefault="00A07377" w:rsidP="009A2BF8">
      <w:pPr>
        <w:numPr>
          <w:ilvl w:val="0"/>
          <w:numId w:val="2"/>
        </w:numPr>
        <w:jc w:val="both"/>
      </w:pPr>
      <w:r w:rsidRPr="00A07377">
        <w:t>Θα έχετε πρόσβαση στα αποτελέσματα της έρευνάς μας.</w:t>
      </w:r>
    </w:p>
    <w:p w14:paraId="08317430" w14:textId="07307F4A" w:rsidR="00A07377" w:rsidRPr="00A07377" w:rsidRDefault="00A07377" w:rsidP="009A2BF8">
      <w:pPr>
        <w:numPr>
          <w:ilvl w:val="0"/>
          <w:numId w:val="2"/>
        </w:numPr>
        <w:jc w:val="both"/>
      </w:pPr>
      <w:r w:rsidRPr="00A07377">
        <w:t>Θα στηρίξετε έμπρακτα μια μαθητική προσπάθεια που στοχεύει στην προστασία του περιβάλλοντος του τόπου μας.</w:t>
      </w:r>
    </w:p>
    <w:p w14:paraId="6C4314AD" w14:textId="77777777" w:rsidR="00A07377" w:rsidRPr="00A07377" w:rsidRDefault="00A07377" w:rsidP="009A2BF8">
      <w:pPr>
        <w:jc w:val="both"/>
      </w:pPr>
      <w:r w:rsidRPr="00A07377">
        <w:t>Οι πυρκαγιές δεν είναι ένα μεμονωμένο γεγονός· αποτελούν σύμπτωμα μιας ευρύτερης περιβαλλοντικής κρίσης. Μέσα από τη συνεργασία, την έρευνα και την ενεργό συμμετοχή μπορούμε να συμβάλουμε στη διαμόρφωση μιας πιο υπεύθυνης και ενημερωμένης κοινωνίας.</w:t>
      </w:r>
    </w:p>
    <w:p w14:paraId="647D1660" w14:textId="04A404FC" w:rsidR="00A07377" w:rsidRPr="00A07377" w:rsidRDefault="00A07377" w:rsidP="00A3072A">
      <w:r w:rsidRPr="00A07377">
        <w:t>Σας καλούμε να σταθείτε δίπλα μας.</w:t>
      </w:r>
      <w:r w:rsidRPr="00A07377">
        <w:br/>
        <w:t>Να ενημερωθείτε. Να συμμετάσχετε. Να γίνετε κι εσείς μέρος της λύσης.</w:t>
      </w:r>
    </w:p>
    <w:p w14:paraId="4C70CC3D" w14:textId="77777777" w:rsidR="003E78AF" w:rsidRPr="003B5E2F" w:rsidRDefault="003E78AF" w:rsidP="003E78AF">
      <w:pPr>
        <w:keepNext/>
        <w:jc w:val="both"/>
        <w:rPr>
          <w:b/>
          <w:bCs/>
          <w:lang w:val="en-US"/>
        </w:rPr>
      </w:pPr>
      <w:bookmarkStart w:id="0" w:name="_Hlk223254289"/>
      <w:r w:rsidRPr="003B5E2F">
        <w:t>Όνομα</w:t>
      </w:r>
      <w:r w:rsidRPr="003B5E2F">
        <w:rPr>
          <w:lang w:val="en-US"/>
        </w:rPr>
        <w:t xml:space="preserve"> </w:t>
      </w:r>
      <w:r w:rsidRPr="003B5E2F">
        <w:t>ομάδ</w:t>
      </w:r>
      <w:r>
        <w:t>ων</w:t>
      </w:r>
      <w:r w:rsidRPr="003B5E2F">
        <w:rPr>
          <w:b/>
          <w:bCs/>
          <w:lang w:val="en-US"/>
        </w:rPr>
        <w:t>:  The Pastra Clue Hunters</w:t>
      </w:r>
      <w:r w:rsidRPr="004D58FF">
        <w:rPr>
          <w:b/>
          <w:bCs/>
          <w:lang w:val="en-US"/>
        </w:rPr>
        <w:t xml:space="preserve"> &amp; </w:t>
      </w:r>
      <w:r>
        <w:rPr>
          <w:b/>
          <w:bCs/>
          <w:lang w:val="en-US"/>
        </w:rPr>
        <w:t>The Pastra Clue Hunters Kids</w:t>
      </w:r>
    </w:p>
    <w:p w14:paraId="1E582E75" w14:textId="77777777" w:rsidR="003E78AF" w:rsidRPr="003B5E2F" w:rsidRDefault="003E78AF" w:rsidP="003E78AF">
      <w:pPr>
        <w:keepNext/>
        <w:jc w:val="both"/>
        <w:rPr>
          <w:b/>
          <w:bCs/>
        </w:rPr>
      </w:pPr>
      <w:r w:rsidRPr="003B5E2F">
        <w:t>Σχολείο</w:t>
      </w:r>
      <w:r w:rsidRPr="003B5E2F">
        <w:rPr>
          <w:b/>
          <w:bCs/>
        </w:rPr>
        <w:t>: Γενικό Λύκειο Πάστρας</w:t>
      </w:r>
      <w:r>
        <w:rPr>
          <w:b/>
          <w:bCs/>
        </w:rPr>
        <w:t xml:space="preserve"> </w:t>
      </w:r>
      <w:r w:rsidRPr="004D58FF">
        <w:rPr>
          <w:b/>
          <w:bCs/>
        </w:rPr>
        <w:t xml:space="preserve">&amp; </w:t>
      </w:r>
      <w:r>
        <w:rPr>
          <w:b/>
          <w:bCs/>
        </w:rPr>
        <w:t>Γυμνάσιο Πάστρας</w:t>
      </w:r>
    </w:p>
    <w:p w14:paraId="37FB005E" w14:textId="77777777" w:rsidR="003E78AF" w:rsidRPr="003B5E2F" w:rsidRDefault="003E78AF" w:rsidP="003E78AF">
      <w:pPr>
        <w:keepNext/>
        <w:jc w:val="both"/>
        <w:rPr>
          <w:b/>
          <w:bCs/>
        </w:rPr>
      </w:pPr>
      <w:r w:rsidRPr="003B5E2F">
        <w:t>Σχ. Έτος</w:t>
      </w:r>
      <w:r w:rsidRPr="003B5E2F">
        <w:rPr>
          <w:b/>
          <w:bCs/>
        </w:rPr>
        <w:t>: 2025-2026</w:t>
      </w:r>
    </w:p>
    <w:p w14:paraId="3349E307" w14:textId="77777777" w:rsidR="003E78AF" w:rsidRDefault="003E78AF" w:rsidP="003E78AF">
      <w:pPr>
        <w:keepNext/>
        <w:jc w:val="both"/>
        <w:rPr>
          <w:b/>
          <w:bCs/>
        </w:rPr>
      </w:pPr>
      <w:r w:rsidRPr="003B5E2F">
        <w:t>Αρχηγός ομάδ</w:t>
      </w:r>
      <w:r>
        <w:t>ων</w:t>
      </w:r>
      <w:r w:rsidRPr="003B5E2F">
        <w:t xml:space="preserve"> – Μέντορας:</w:t>
      </w:r>
      <w:r w:rsidRPr="003B5E2F">
        <w:rPr>
          <w:b/>
          <w:bCs/>
        </w:rPr>
        <w:t> ΓΕΩΡΓΑΤΟΥ ΘΕΟΔΩΡΑ , ΠΕ04.01</w:t>
      </w:r>
    </w:p>
    <w:p w14:paraId="349744F5" w14:textId="77777777" w:rsidR="003E78AF" w:rsidRPr="003B5E2F" w:rsidRDefault="003E78AF" w:rsidP="003E78AF">
      <w:pPr>
        <w:keepNext/>
        <w:jc w:val="both"/>
        <w:rPr>
          <w:b/>
          <w:bCs/>
        </w:rPr>
      </w:pPr>
      <w:r>
        <w:rPr>
          <w:b/>
          <w:bCs/>
        </w:rPr>
        <w:t>Τμήμα Α1 Γυμνασίου &amp;</w:t>
      </w:r>
    </w:p>
    <w:p w14:paraId="2A3D346F" w14:textId="777CB2A4" w:rsidR="003E78AF" w:rsidRPr="003B5E2F" w:rsidRDefault="003E78AF" w:rsidP="003E78AF">
      <w:pPr>
        <w:keepNext/>
        <w:jc w:val="both"/>
        <w:rPr>
          <w:b/>
          <w:bCs/>
          <w:u w:val="single"/>
        </w:rPr>
      </w:pPr>
      <w:r w:rsidRPr="003B5E2F">
        <w:rPr>
          <w:b/>
          <w:bCs/>
          <w:u w:val="single"/>
        </w:rPr>
        <w:t xml:space="preserve">Τμήμα Α1 </w:t>
      </w:r>
      <w:r>
        <w:rPr>
          <w:b/>
          <w:bCs/>
          <w:u w:val="single"/>
        </w:rPr>
        <w:t xml:space="preserve"> Λυκείου </w:t>
      </w:r>
      <w:r w:rsidRPr="003B5E2F">
        <w:rPr>
          <w:b/>
          <w:bCs/>
          <w:u w:val="single"/>
        </w:rPr>
        <w:t>(αλφαβητικά):</w:t>
      </w:r>
    </w:p>
    <w:bookmarkEnd w:id="0"/>
    <w:p w14:paraId="09116077" w14:textId="77777777" w:rsidR="003E78AF" w:rsidRPr="005654EA" w:rsidRDefault="003E78AF" w:rsidP="003E78AF">
      <w:pPr>
        <w:keepNext/>
        <w:jc w:val="both"/>
        <w:rPr>
          <w:b/>
          <w:bCs/>
          <w:lang w:val="en-US"/>
        </w:rPr>
      </w:pPr>
      <w:r w:rsidRPr="005654EA">
        <w:rPr>
          <w:b/>
          <w:bCs/>
          <w:lang w:val="en-US"/>
        </w:rPr>
        <w:t xml:space="preserve">1. </w:t>
      </w:r>
      <w:r w:rsidRPr="003B5E2F">
        <w:rPr>
          <w:b/>
          <w:bCs/>
        </w:rPr>
        <w:t>ΚΟΥΤΡΟΚΟΗΣ</w:t>
      </w:r>
      <w:r w:rsidRPr="005654EA">
        <w:rPr>
          <w:b/>
          <w:bCs/>
          <w:lang w:val="en-US"/>
        </w:rPr>
        <w:t xml:space="preserve"> </w:t>
      </w:r>
      <w:r w:rsidRPr="003B5E2F">
        <w:rPr>
          <w:b/>
          <w:bCs/>
        </w:rPr>
        <w:t>ΓΕΡΑΣΙΜΟΣ</w:t>
      </w:r>
      <w:r w:rsidRPr="005654EA">
        <w:rPr>
          <w:b/>
          <w:bCs/>
          <w:lang w:val="en-US"/>
        </w:rPr>
        <w:t> – </w:t>
      </w:r>
      <w:hyperlink r:id="rId13" w:history="1">
        <w:r w:rsidRPr="005654EA">
          <w:rPr>
            <w:rStyle w:val="-"/>
            <w:b/>
            <w:bCs/>
            <w:lang w:val="en-US"/>
          </w:rPr>
          <w:t>Moisture Index</w:t>
        </w:r>
      </w:hyperlink>
    </w:p>
    <w:p w14:paraId="7AAE7C69" w14:textId="77777777" w:rsidR="003E78AF" w:rsidRPr="003B5E2F" w:rsidRDefault="003E78AF" w:rsidP="003E78AF">
      <w:pPr>
        <w:keepNext/>
        <w:jc w:val="both"/>
        <w:rPr>
          <w:b/>
          <w:bCs/>
          <w:lang w:val="en-US"/>
        </w:rPr>
      </w:pPr>
      <w:r w:rsidRPr="003B5E2F">
        <w:rPr>
          <w:b/>
          <w:bCs/>
          <w:lang w:val="en-US"/>
        </w:rPr>
        <w:t>2.</w:t>
      </w:r>
      <w:r w:rsidRPr="003B5E2F">
        <w:rPr>
          <w:b/>
          <w:bCs/>
        </w:rPr>
        <w:t>ΜΑΝΕΝΤΗ</w:t>
      </w:r>
      <w:r w:rsidRPr="003B5E2F">
        <w:rPr>
          <w:b/>
          <w:bCs/>
          <w:lang w:val="en-US"/>
        </w:rPr>
        <w:t xml:space="preserve"> </w:t>
      </w:r>
      <w:r w:rsidRPr="003B5E2F">
        <w:rPr>
          <w:b/>
          <w:bCs/>
        </w:rPr>
        <w:t>ΑΝΝΑ</w:t>
      </w:r>
      <w:r w:rsidRPr="003B5E2F">
        <w:rPr>
          <w:b/>
          <w:bCs/>
          <w:lang w:val="en-US"/>
        </w:rPr>
        <w:t>-</w:t>
      </w:r>
      <w:r w:rsidRPr="003B5E2F">
        <w:rPr>
          <w:b/>
          <w:bCs/>
        </w:rPr>
        <w:t>ΜΑΡΙΑ</w:t>
      </w:r>
      <w:r w:rsidRPr="003B5E2F">
        <w:rPr>
          <w:b/>
          <w:bCs/>
          <w:lang w:val="en-US"/>
        </w:rPr>
        <w:t> – </w:t>
      </w:r>
      <w:hyperlink r:id="rId14" w:history="1">
        <w:r w:rsidRPr="003B5E2F">
          <w:rPr>
            <w:rStyle w:val="-"/>
            <w:b/>
            <w:bCs/>
            <w:lang w:val="en-US"/>
          </w:rPr>
          <w:t>Normalized Difference Vegetation Index (NDVI)</w:t>
        </w:r>
      </w:hyperlink>
    </w:p>
    <w:p w14:paraId="12E7B76B" w14:textId="77777777" w:rsidR="003E78AF" w:rsidRPr="003B5E2F" w:rsidRDefault="003E78AF" w:rsidP="003E78AF">
      <w:pPr>
        <w:keepNext/>
        <w:jc w:val="both"/>
        <w:rPr>
          <w:b/>
          <w:bCs/>
          <w:lang w:val="en-US"/>
        </w:rPr>
      </w:pPr>
      <w:r w:rsidRPr="003B5E2F">
        <w:rPr>
          <w:b/>
          <w:bCs/>
          <w:lang w:val="en-US"/>
        </w:rPr>
        <w:t>3.</w:t>
      </w:r>
      <w:r w:rsidRPr="003B5E2F">
        <w:rPr>
          <w:b/>
          <w:bCs/>
        </w:rPr>
        <w:t>ΜΑΡΑΤΟΥ</w:t>
      </w:r>
      <w:r w:rsidRPr="003B5E2F">
        <w:rPr>
          <w:b/>
          <w:bCs/>
          <w:lang w:val="en-US"/>
        </w:rPr>
        <w:t xml:space="preserve"> </w:t>
      </w:r>
      <w:r w:rsidRPr="003B5E2F">
        <w:rPr>
          <w:b/>
          <w:bCs/>
        </w:rPr>
        <w:t>ΑΝΝΕΤΑ</w:t>
      </w:r>
      <w:r w:rsidRPr="003B5E2F">
        <w:rPr>
          <w:b/>
          <w:bCs/>
          <w:lang w:val="en-US"/>
        </w:rPr>
        <w:t> – </w:t>
      </w:r>
      <w:hyperlink r:id="rId15" w:history="1">
        <w:r w:rsidRPr="003B5E2F">
          <w:rPr>
            <w:rStyle w:val="-"/>
            <w:b/>
            <w:bCs/>
            <w:lang w:val="en-US"/>
          </w:rPr>
          <w:t>Normalized Burn Ratio (NBR)</w:t>
        </w:r>
      </w:hyperlink>
    </w:p>
    <w:p w14:paraId="5E742D4E" w14:textId="67DE26A6" w:rsidR="003E78AF" w:rsidRPr="005654EA" w:rsidRDefault="003E78AF" w:rsidP="003E78AF">
      <w:pPr>
        <w:keepNext/>
        <w:jc w:val="both"/>
        <w:rPr>
          <w:b/>
          <w:bCs/>
          <w:u w:val="single"/>
          <w:lang w:val="en-US"/>
        </w:rPr>
      </w:pPr>
      <w:r w:rsidRPr="003B5E2F">
        <w:rPr>
          <w:b/>
          <w:bCs/>
          <w:u w:val="single"/>
        </w:rPr>
        <w:t>Τμήμα</w:t>
      </w:r>
      <w:r w:rsidRPr="005654EA">
        <w:rPr>
          <w:b/>
          <w:bCs/>
          <w:u w:val="single"/>
          <w:lang w:val="en-US"/>
        </w:rPr>
        <w:t xml:space="preserve"> </w:t>
      </w:r>
      <w:r w:rsidRPr="003B5E2F">
        <w:rPr>
          <w:b/>
          <w:bCs/>
          <w:u w:val="single"/>
        </w:rPr>
        <w:t>Α</w:t>
      </w:r>
      <w:r w:rsidRPr="005654EA">
        <w:rPr>
          <w:b/>
          <w:bCs/>
          <w:u w:val="single"/>
          <w:lang w:val="en-US"/>
        </w:rPr>
        <w:t>2</w:t>
      </w:r>
      <w:r w:rsidRPr="0004295A">
        <w:rPr>
          <w:b/>
          <w:bCs/>
          <w:u w:val="single"/>
          <w:lang w:val="en-US"/>
        </w:rPr>
        <w:t xml:space="preserve"> </w:t>
      </w:r>
      <w:r>
        <w:rPr>
          <w:b/>
          <w:bCs/>
          <w:u w:val="single"/>
        </w:rPr>
        <w:t>Λυκείου</w:t>
      </w:r>
      <w:r w:rsidRPr="005654EA">
        <w:rPr>
          <w:b/>
          <w:bCs/>
          <w:u w:val="single"/>
          <w:lang w:val="en-US"/>
        </w:rPr>
        <w:t xml:space="preserve"> (</w:t>
      </w:r>
      <w:r w:rsidRPr="003B5E2F">
        <w:rPr>
          <w:b/>
          <w:bCs/>
          <w:u w:val="single"/>
        </w:rPr>
        <w:t>αλφαβητικά</w:t>
      </w:r>
      <w:r w:rsidRPr="005654EA">
        <w:rPr>
          <w:b/>
          <w:bCs/>
          <w:u w:val="single"/>
          <w:lang w:val="en-US"/>
        </w:rPr>
        <w:t>):</w:t>
      </w:r>
    </w:p>
    <w:p w14:paraId="29FAF456" w14:textId="77777777" w:rsidR="003E78AF" w:rsidRPr="003B5E2F" w:rsidRDefault="003E78AF" w:rsidP="003E78AF">
      <w:pPr>
        <w:keepNext/>
        <w:jc w:val="both"/>
        <w:rPr>
          <w:b/>
          <w:bCs/>
          <w:lang w:val="en-US"/>
        </w:rPr>
      </w:pPr>
      <w:r w:rsidRPr="003B5E2F">
        <w:rPr>
          <w:b/>
          <w:bCs/>
          <w:lang w:val="en-US"/>
        </w:rPr>
        <w:t>4.</w:t>
      </w:r>
      <w:r w:rsidRPr="003B5E2F">
        <w:rPr>
          <w:b/>
          <w:bCs/>
        </w:rPr>
        <w:t>ΠΑΠΑΔΑΤΟΥ</w:t>
      </w:r>
      <w:r w:rsidRPr="003B5E2F">
        <w:rPr>
          <w:b/>
          <w:bCs/>
          <w:lang w:val="en-US"/>
        </w:rPr>
        <w:t xml:space="preserve"> </w:t>
      </w:r>
      <w:r w:rsidRPr="003B5E2F">
        <w:rPr>
          <w:b/>
          <w:bCs/>
        </w:rPr>
        <w:t>ΣΠΥΡΙΔΟΥΛΑ</w:t>
      </w:r>
      <w:r w:rsidRPr="003B5E2F">
        <w:rPr>
          <w:b/>
          <w:bCs/>
          <w:lang w:val="en-US"/>
        </w:rPr>
        <w:t xml:space="preserve"> </w:t>
      </w:r>
      <w:r w:rsidRPr="003B5E2F">
        <w:rPr>
          <w:b/>
          <w:bCs/>
        </w:rPr>
        <w:t>ΛΥΔΙΑ</w:t>
      </w:r>
      <w:r w:rsidRPr="003B5E2F">
        <w:rPr>
          <w:b/>
          <w:bCs/>
          <w:lang w:val="en-US"/>
        </w:rPr>
        <w:t> – </w:t>
      </w:r>
      <w:hyperlink r:id="rId16" w:history="1">
        <w:r w:rsidRPr="003B5E2F">
          <w:rPr>
            <w:rStyle w:val="-"/>
            <w:b/>
            <w:bCs/>
            <w:lang w:val="en-US"/>
          </w:rPr>
          <w:t>Satellite Analysis of Burned Land</w:t>
        </w:r>
      </w:hyperlink>
    </w:p>
    <w:p w14:paraId="1B7C4968" w14:textId="7A5CC2B5" w:rsidR="003E78AF" w:rsidRPr="003B5E2F" w:rsidRDefault="003E78AF" w:rsidP="003E78AF">
      <w:pPr>
        <w:keepNext/>
        <w:jc w:val="both"/>
        <w:rPr>
          <w:b/>
          <w:bCs/>
          <w:lang w:val="en-US"/>
        </w:rPr>
      </w:pPr>
      <w:r w:rsidRPr="003B5E2F">
        <w:rPr>
          <w:b/>
          <w:bCs/>
          <w:lang w:val="en-US"/>
        </w:rPr>
        <w:t>5.</w:t>
      </w:r>
      <w:r w:rsidR="00C430CD">
        <w:rPr>
          <w:b/>
          <w:bCs/>
          <w:lang w:val="en-US"/>
        </w:rPr>
        <w:t>SINAI</w:t>
      </w:r>
      <w:r w:rsidRPr="003B5E2F">
        <w:rPr>
          <w:b/>
          <w:bCs/>
          <w:lang w:val="en-US"/>
        </w:rPr>
        <w:t xml:space="preserve"> </w:t>
      </w:r>
      <w:r w:rsidR="00C430CD">
        <w:rPr>
          <w:b/>
          <w:bCs/>
          <w:lang w:val="en-US"/>
        </w:rPr>
        <w:t>NURELJO</w:t>
      </w:r>
      <w:r w:rsidRPr="003B5E2F">
        <w:rPr>
          <w:b/>
          <w:bCs/>
          <w:lang w:val="en-US"/>
        </w:rPr>
        <w:t> – </w:t>
      </w:r>
      <w:hyperlink r:id="rId17" w:history="1">
        <w:r w:rsidRPr="003B5E2F">
          <w:rPr>
            <w:rStyle w:val="-"/>
            <w:b/>
            <w:bCs/>
            <w:lang w:val="en-US"/>
          </w:rPr>
          <w:t>Land Surface Temperature (LST), Measure of burned area</w:t>
        </w:r>
      </w:hyperlink>
    </w:p>
    <w:p w14:paraId="0A18DD2C" w14:textId="77777777" w:rsidR="003E78AF" w:rsidRPr="003B5E2F" w:rsidRDefault="003E78AF" w:rsidP="003E78AF">
      <w:pPr>
        <w:keepNext/>
        <w:jc w:val="both"/>
        <w:rPr>
          <w:b/>
          <w:bCs/>
          <w:lang w:val="en-US"/>
        </w:rPr>
      </w:pPr>
      <w:r w:rsidRPr="003B5E2F">
        <w:rPr>
          <w:b/>
          <w:bCs/>
          <w:lang w:val="en-US"/>
        </w:rPr>
        <w:t>6.</w:t>
      </w:r>
      <w:r w:rsidRPr="003B5E2F">
        <w:rPr>
          <w:b/>
          <w:bCs/>
        </w:rPr>
        <w:t>ΣΚΛΗΡΟΥ</w:t>
      </w:r>
      <w:r w:rsidRPr="003B5E2F">
        <w:rPr>
          <w:b/>
          <w:bCs/>
          <w:lang w:val="en-US"/>
        </w:rPr>
        <w:t xml:space="preserve"> </w:t>
      </w:r>
      <w:r w:rsidRPr="003B5E2F">
        <w:rPr>
          <w:b/>
          <w:bCs/>
        </w:rPr>
        <w:t>ΝΑΥΣΙΚΑ</w:t>
      </w:r>
      <w:r w:rsidRPr="003B5E2F">
        <w:rPr>
          <w:b/>
          <w:bCs/>
          <w:lang w:val="en-US"/>
        </w:rPr>
        <w:t xml:space="preserve"> </w:t>
      </w:r>
      <w:r w:rsidRPr="003B5E2F">
        <w:rPr>
          <w:b/>
          <w:bCs/>
        </w:rPr>
        <w:t>ΑΘΑΝΑΣΙΑ</w:t>
      </w:r>
      <w:r w:rsidRPr="003B5E2F">
        <w:rPr>
          <w:b/>
          <w:bCs/>
          <w:lang w:val="en-US"/>
        </w:rPr>
        <w:t> – </w:t>
      </w:r>
      <w:hyperlink r:id="rId18" w:history="1">
        <w:r w:rsidRPr="003B5E2F">
          <w:rPr>
            <w:rStyle w:val="-"/>
            <w:b/>
            <w:bCs/>
            <w:i/>
            <w:iCs/>
            <w:lang w:val="en-US"/>
          </w:rPr>
          <w:t>Aerial Photographs</w:t>
        </w:r>
      </w:hyperlink>
      <w:r w:rsidRPr="003B5E2F">
        <w:rPr>
          <w:b/>
          <w:bCs/>
          <w:lang w:val="en-US"/>
        </w:rPr>
        <w:t> </w:t>
      </w:r>
      <w:hyperlink r:id="rId19" w:history="1">
        <w:r w:rsidRPr="003B5E2F">
          <w:rPr>
            <w:rStyle w:val="-"/>
            <w:b/>
            <w:bCs/>
            <w:lang w:val="en-US"/>
          </w:rPr>
          <w:t>Air Quality and Ecosystem Impacts</w:t>
        </w:r>
      </w:hyperlink>
    </w:p>
    <w:p w14:paraId="76E991E9" w14:textId="367A239C" w:rsidR="003E78AF" w:rsidRPr="0004295A" w:rsidRDefault="003E78AF" w:rsidP="003E78AF">
      <w:pPr>
        <w:keepNext/>
        <w:jc w:val="both"/>
        <w:rPr>
          <w:rStyle w:val="-"/>
          <w:b/>
          <w:bCs/>
          <w:lang w:val="en-US"/>
        </w:rPr>
      </w:pPr>
      <w:r w:rsidRPr="003B5E2F">
        <w:rPr>
          <w:b/>
          <w:bCs/>
          <w:lang w:val="en-US"/>
        </w:rPr>
        <w:t>7.</w:t>
      </w:r>
      <w:r w:rsidR="00C430CD">
        <w:rPr>
          <w:b/>
          <w:bCs/>
          <w:lang w:val="en-US"/>
        </w:rPr>
        <w:t>GJOKA RENIS</w:t>
      </w:r>
      <w:r w:rsidRPr="003B5E2F">
        <w:rPr>
          <w:b/>
          <w:bCs/>
          <w:lang w:val="en-US"/>
        </w:rPr>
        <w:t> – </w:t>
      </w:r>
      <w:hyperlink r:id="rId20" w:history="1">
        <w:r w:rsidRPr="003B5E2F">
          <w:rPr>
            <w:rStyle w:val="-"/>
            <w:b/>
            <w:bCs/>
            <w:lang w:val="en-US"/>
          </w:rPr>
          <w:t>Causes of Wildfire Spread</w:t>
        </w:r>
      </w:hyperlink>
    </w:p>
    <w:p w14:paraId="114119F8" w14:textId="507AEF15" w:rsidR="00EE6389" w:rsidRDefault="00EE6389" w:rsidP="00EE6389">
      <w:pPr>
        <w:jc w:val="both"/>
        <w:rPr>
          <w:b/>
          <w:bCs/>
        </w:rPr>
      </w:pPr>
      <w:r w:rsidRPr="00A07377">
        <w:rPr>
          <w:b/>
          <w:bCs/>
        </w:rPr>
        <w:t>Οι «Κλιματικοί Ντετέκτιβ» σας περιμένουν.</w:t>
      </w:r>
    </w:p>
    <w:p w14:paraId="2021573E" w14:textId="5B7B7438" w:rsidR="00EE6389" w:rsidRPr="00EE6389" w:rsidRDefault="0004295A" w:rsidP="003E78AF">
      <w:pPr>
        <w:keepNext/>
        <w:jc w:val="both"/>
        <w:rPr>
          <w:b/>
          <w:bCs/>
        </w:rPr>
      </w:pPr>
      <w:r>
        <w:rPr>
          <w:noProof/>
        </w:rPr>
        <w:drawing>
          <wp:anchor distT="0" distB="0" distL="114300" distR="114300" simplePos="0" relativeHeight="251656704" behindDoc="0" locked="0" layoutInCell="1" allowOverlap="1" wp14:anchorId="080E2CEB" wp14:editId="4F267B77">
            <wp:simplePos x="0" y="0"/>
            <wp:positionH relativeFrom="margin">
              <wp:posOffset>58420</wp:posOffset>
            </wp:positionH>
            <wp:positionV relativeFrom="paragraph">
              <wp:posOffset>18415</wp:posOffset>
            </wp:positionV>
            <wp:extent cx="1058545" cy="1058545"/>
            <wp:effectExtent l="0" t="0" r="8255" b="8255"/>
            <wp:wrapNone/>
            <wp:docPr id="2" name="Εικόνα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hlinkClick r:id="rId12"/>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58545" cy="1058545"/>
                    </a:xfrm>
                    <a:prstGeom prst="rect">
                      <a:avLst/>
                    </a:prstGeom>
                  </pic:spPr>
                </pic:pic>
              </a:graphicData>
            </a:graphic>
            <wp14:sizeRelH relativeFrom="margin">
              <wp14:pctWidth>0</wp14:pctWidth>
            </wp14:sizeRelH>
            <wp14:sizeRelV relativeFrom="margin">
              <wp14:pctHeight>0</wp14:pctHeight>
            </wp14:sizeRelV>
          </wp:anchor>
        </w:drawing>
      </w:r>
      <w:r>
        <w:rPr>
          <w:b/>
          <w:bCs/>
          <w:noProof/>
          <w:lang w:val="en-US"/>
        </w:rPr>
        <w:drawing>
          <wp:anchor distT="0" distB="0" distL="114300" distR="114300" simplePos="0" relativeHeight="251657728" behindDoc="0" locked="0" layoutInCell="1" allowOverlap="1" wp14:anchorId="00C24278" wp14:editId="16A07F22">
            <wp:simplePos x="0" y="0"/>
            <wp:positionH relativeFrom="margin">
              <wp:posOffset>2085975</wp:posOffset>
            </wp:positionH>
            <wp:positionV relativeFrom="paragraph">
              <wp:posOffset>114507</wp:posOffset>
            </wp:positionV>
            <wp:extent cx="903767" cy="903767"/>
            <wp:effectExtent l="0" t="0" r="0" b="0"/>
            <wp:wrapNone/>
            <wp:docPr id="1" name="Εικόνα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a:hlinkClick r:id="rId11"/>
                    </pic:cNvPr>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3767" cy="903767"/>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752" behindDoc="1" locked="0" layoutInCell="1" allowOverlap="1" wp14:anchorId="55C4CFA1" wp14:editId="6EA871E6">
            <wp:simplePos x="0" y="0"/>
            <wp:positionH relativeFrom="margin">
              <wp:posOffset>3832772</wp:posOffset>
            </wp:positionH>
            <wp:positionV relativeFrom="paragraph">
              <wp:posOffset>217643</wp:posOffset>
            </wp:positionV>
            <wp:extent cx="1307465" cy="735965"/>
            <wp:effectExtent l="0" t="0" r="6985" b="6985"/>
            <wp:wrapTight wrapText="bothSides">
              <wp:wrapPolygon edited="0">
                <wp:start x="0" y="0"/>
                <wp:lineTo x="0" y="21246"/>
                <wp:lineTo x="21401" y="21246"/>
                <wp:lineTo x="21401" y="0"/>
                <wp:lineTo x="0" y="0"/>
              </wp:wrapPolygon>
            </wp:wrapTight>
            <wp:docPr id="6" name="Εικόνα 6">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7465" cy="735965"/>
                    </a:xfrm>
                    <a:prstGeom prst="rect">
                      <a:avLst/>
                    </a:prstGeom>
                    <a:noFill/>
                  </pic:spPr>
                </pic:pic>
              </a:graphicData>
            </a:graphic>
            <wp14:sizeRelH relativeFrom="margin">
              <wp14:pctWidth>0</wp14:pctWidth>
            </wp14:sizeRelH>
            <wp14:sizeRelV relativeFrom="margin">
              <wp14:pctHeight>0</wp14:pctHeight>
            </wp14:sizeRelV>
          </wp:anchor>
        </w:drawing>
      </w:r>
    </w:p>
    <w:p w14:paraId="798F88EF" w14:textId="15106007" w:rsidR="003E78AF" w:rsidRPr="00EE6389" w:rsidRDefault="003E78AF" w:rsidP="003E78AF">
      <w:pPr>
        <w:keepNext/>
        <w:jc w:val="both"/>
      </w:pPr>
    </w:p>
    <w:p w14:paraId="23248E38" w14:textId="0409874B" w:rsidR="003E78AF" w:rsidRPr="00EE6389" w:rsidRDefault="003E78AF" w:rsidP="003B5E2F">
      <w:pPr>
        <w:rPr>
          <w:b/>
          <w:bCs/>
        </w:rPr>
      </w:pPr>
    </w:p>
    <w:p w14:paraId="632FD851" w14:textId="2A265DFD" w:rsidR="004E472A" w:rsidRPr="00EE6389" w:rsidRDefault="0004295A" w:rsidP="009A2BF8">
      <w:pPr>
        <w:jc w:val="both"/>
        <w:rPr>
          <w:b/>
          <w:bCs/>
        </w:rPr>
      </w:pPr>
      <w:r>
        <w:rPr>
          <w:noProof/>
        </w:rPr>
        <mc:AlternateContent>
          <mc:Choice Requires="wps">
            <w:drawing>
              <wp:anchor distT="0" distB="0" distL="114300" distR="114300" simplePos="0" relativeHeight="251666944" behindDoc="0" locked="0" layoutInCell="1" allowOverlap="1" wp14:anchorId="2A6ECE96" wp14:editId="1CC93950">
                <wp:simplePos x="0" y="0"/>
                <wp:positionH relativeFrom="column">
                  <wp:posOffset>-99695</wp:posOffset>
                </wp:positionH>
                <wp:positionV relativeFrom="paragraph">
                  <wp:posOffset>250884</wp:posOffset>
                </wp:positionV>
                <wp:extent cx="1313815" cy="635"/>
                <wp:effectExtent l="0" t="0" r="0" b="0"/>
                <wp:wrapNone/>
                <wp:docPr id="8" name="Πλαίσιο κειμένου 8"/>
                <wp:cNvGraphicFramePr/>
                <a:graphic xmlns:a="http://schemas.openxmlformats.org/drawingml/2006/main">
                  <a:graphicData uri="http://schemas.microsoft.com/office/word/2010/wordprocessingShape">
                    <wps:wsp>
                      <wps:cNvSpPr txBox="1"/>
                      <wps:spPr>
                        <a:xfrm>
                          <a:off x="0" y="0"/>
                          <a:ext cx="1313815" cy="635"/>
                        </a:xfrm>
                        <a:prstGeom prst="rect">
                          <a:avLst/>
                        </a:prstGeom>
                        <a:solidFill>
                          <a:prstClr val="white"/>
                        </a:solidFill>
                        <a:ln>
                          <a:noFill/>
                        </a:ln>
                      </wps:spPr>
                      <wps:txbx>
                        <w:txbxContent>
                          <w:p w14:paraId="4E1BE4C5" w14:textId="5B5803B9" w:rsidR="0004295A" w:rsidRPr="006B25F5" w:rsidRDefault="0004295A" w:rsidP="0004295A">
                            <w:pPr>
                              <w:pStyle w:val="ab"/>
                              <w:jc w:val="center"/>
                              <w:rPr>
                                <w:noProof/>
                                <w:sz w:val="22"/>
                                <w:szCs w:val="22"/>
                              </w:rPr>
                            </w:pPr>
                            <w:r>
                              <w:rPr>
                                <w:lang w:val="en-US"/>
                              </w:rPr>
                              <w:t>Blog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6ECE96" id="Πλαίσιο κειμένου 8" o:spid="_x0000_s1028" type="#_x0000_t202" style="position:absolute;left:0;text-align:left;margin-left:-7.85pt;margin-top:19.75pt;width:103.45pt;height:.0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" stroked="f">
                <v:textbox style="mso-fit-shape-to-text:t" inset="0,0,0,0">
                  <w:txbxContent>
                    <w:p w14:paraId="4E1BE4C5" w14:textId="5B5803B9" w:rsidR="0004295A" w:rsidRPr="006B25F5" w:rsidRDefault="0004295A" w:rsidP="0004295A">
                      <w:pPr>
                        <w:pStyle w:val="ab"/>
                        <w:jc w:val="center"/>
                        <w:rPr>
                          <w:noProof/>
                          <w:sz w:val="22"/>
                          <w:szCs w:val="22"/>
                        </w:rPr>
                      </w:pPr>
                      <w:r>
                        <w:rPr>
                          <w:lang w:val="en-US"/>
                        </w:rPr>
                        <w:t>Blog</w:t>
                      </w:r>
                    </w:p>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49BB4DC9" wp14:editId="05C756DF">
                <wp:simplePos x="0" y="0"/>
                <wp:positionH relativeFrom="column">
                  <wp:posOffset>1905812</wp:posOffset>
                </wp:positionH>
                <wp:positionV relativeFrom="paragraph">
                  <wp:posOffset>253896</wp:posOffset>
                </wp:positionV>
                <wp:extent cx="1145540" cy="635"/>
                <wp:effectExtent l="0" t="0" r="0" b="0"/>
                <wp:wrapNone/>
                <wp:docPr id="9" name="Πλαίσιο κειμένου 9"/>
                <wp:cNvGraphicFramePr/>
                <a:graphic xmlns:a="http://schemas.openxmlformats.org/drawingml/2006/main">
                  <a:graphicData uri="http://schemas.microsoft.com/office/word/2010/wordprocessingShape">
                    <wps:wsp>
                      <wps:cNvSpPr txBox="1"/>
                      <wps:spPr>
                        <a:xfrm>
                          <a:off x="0" y="0"/>
                          <a:ext cx="1145540" cy="635"/>
                        </a:xfrm>
                        <a:prstGeom prst="rect">
                          <a:avLst/>
                        </a:prstGeom>
                        <a:solidFill>
                          <a:prstClr val="white"/>
                        </a:solidFill>
                        <a:ln>
                          <a:noFill/>
                        </a:ln>
                      </wps:spPr>
                      <wps:txbx>
                        <w:txbxContent>
                          <w:p w14:paraId="000E96EE" w14:textId="1CF07DFE" w:rsidR="0004295A" w:rsidRPr="0027150C" w:rsidRDefault="0004295A" w:rsidP="0004295A">
                            <w:pPr>
                              <w:pStyle w:val="ab"/>
                              <w:jc w:val="center"/>
                              <w:rPr>
                                <w:b/>
                                <w:bCs/>
                                <w:noProof/>
                                <w:sz w:val="22"/>
                                <w:szCs w:val="22"/>
                                <w:lang w:val="en-US"/>
                              </w:rPr>
                            </w:pPr>
                            <w:r>
                              <w:rPr>
                                <w:lang w:val="en-US"/>
                              </w:rPr>
                              <w:t>Facebook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BB4DC9" id="Πλαίσιο κειμένου 9" o:spid="_x0000_s1029" type="#_x0000_t202" style="position:absolute;left:0;text-align:left;margin-left:150.05pt;margin-top:20pt;width:90.2pt;height:.0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" stroked="f">
                <v:textbox style="mso-fit-shape-to-text:t" inset="0,0,0,0">
                  <w:txbxContent>
                    <w:p w14:paraId="000E96EE" w14:textId="1CF07DFE" w:rsidR="0004295A" w:rsidRPr="0027150C" w:rsidRDefault="0004295A" w:rsidP="0004295A">
                      <w:pPr>
                        <w:pStyle w:val="ab"/>
                        <w:jc w:val="center"/>
                        <w:rPr>
                          <w:b/>
                          <w:bCs/>
                          <w:noProof/>
                          <w:sz w:val="22"/>
                          <w:szCs w:val="22"/>
                          <w:lang w:val="en-US"/>
                        </w:rPr>
                      </w:pPr>
                      <w:r>
                        <w:rPr>
                          <w:lang w:val="en-US"/>
                        </w:rPr>
                        <w:t>Facebook</w:t>
                      </w:r>
                    </w:p>
                  </w:txbxContent>
                </v:textbox>
              </v:shape>
            </w:pict>
          </mc:Fallback>
        </mc:AlternateContent>
      </w:r>
      <w:r>
        <w:rPr>
          <w:noProof/>
        </w:rPr>
        <mc:AlternateContent>
          <mc:Choice Requires="wps">
            <w:drawing>
              <wp:anchor distT="0" distB="0" distL="114300" distR="114300" simplePos="0" relativeHeight="251671040" behindDoc="1" locked="0" layoutInCell="1" allowOverlap="1" wp14:anchorId="050EE420" wp14:editId="3095FF8C">
                <wp:simplePos x="0" y="0"/>
                <wp:positionH relativeFrom="column">
                  <wp:posOffset>3543138</wp:posOffset>
                </wp:positionH>
                <wp:positionV relativeFrom="paragraph">
                  <wp:posOffset>164657</wp:posOffset>
                </wp:positionV>
                <wp:extent cx="1698625" cy="635"/>
                <wp:effectExtent l="0" t="0" r="0" b="0"/>
                <wp:wrapTight wrapText="bothSides">
                  <wp:wrapPolygon edited="0">
                    <wp:start x="0" y="0"/>
                    <wp:lineTo x="0" y="21600"/>
                    <wp:lineTo x="21600" y="21600"/>
                    <wp:lineTo x="21600" y="0"/>
                  </wp:wrapPolygon>
                </wp:wrapTight>
                <wp:docPr id="10" name="Πλαίσιο κειμένου 10"/>
                <wp:cNvGraphicFramePr/>
                <a:graphic xmlns:a="http://schemas.openxmlformats.org/drawingml/2006/main">
                  <a:graphicData uri="http://schemas.microsoft.com/office/word/2010/wordprocessingShape">
                    <wps:wsp>
                      <wps:cNvSpPr txBox="1"/>
                      <wps:spPr>
                        <a:xfrm>
                          <a:off x="0" y="0"/>
                          <a:ext cx="1698625" cy="635"/>
                        </a:xfrm>
                        <a:prstGeom prst="rect">
                          <a:avLst/>
                        </a:prstGeom>
                        <a:solidFill>
                          <a:prstClr val="white"/>
                        </a:solidFill>
                        <a:ln>
                          <a:noFill/>
                        </a:ln>
                      </wps:spPr>
                      <wps:txbx>
                        <w:txbxContent>
                          <w:p w14:paraId="0D941025" w14:textId="53A95750" w:rsidR="0004295A" w:rsidRPr="006234F0" w:rsidRDefault="0004295A" w:rsidP="0004295A">
                            <w:pPr>
                              <w:pStyle w:val="ab"/>
                              <w:jc w:val="center"/>
                              <w:rPr>
                                <w:noProof/>
                                <w:sz w:val="22"/>
                                <w:szCs w:val="22"/>
                              </w:rPr>
                            </w:pPr>
                            <w:r>
                              <w:rPr>
                                <w:lang w:val="en-US"/>
                              </w:rPr>
                              <w:t>Youtube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0EE420" id="Πλαίσιο κειμένου 10" o:spid="_x0000_s1030" type="#_x0000_t202" style="position:absolute;left:0;text-align:left;margin-left:279pt;margin-top:12.95pt;width:133.75pt;height:.0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" stroked="f">
                <v:textbox style="mso-fit-shape-to-text:t" inset="0,0,0,0">
                  <w:txbxContent>
                    <w:p w14:paraId="0D941025" w14:textId="53A95750" w:rsidR="0004295A" w:rsidRPr="006234F0" w:rsidRDefault="0004295A" w:rsidP="0004295A">
                      <w:pPr>
                        <w:pStyle w:val="ab"/>
                        <w:jc w:val="center"/>
                        <w:rPr>
                          <w:noProof/>
                          <w:sz w:val="22"/>
                          <w:szCs w:val="22"/>
                        </w:rPr>
                      </w:pPr>
                      <w:r>
                        <w:rPr>
                          <w:lang w:val="en-US"/>
                        </w:rPr>
                        <w:t>Youtube</w:t>
                      </w:r>
                    </w:p>
                  </w:txbxContent>
                </v:textbox>
                <w10:wrap type="tight"/>
              </v:shape>
            </w:pict>
          </mc:Fallback>
        </mc:AlternateContent>
      </w:r>
    </w:p>
    <w:sectPr w:rsidR="004E472A" w:rsidRPr="00EE6389">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C16FA9"/>
    <w:multiLevelType w:val="multilevel"/>
    <w:tmpl w:val="F454D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C45D90"/>
    <w:multiLevelType w:val="multilevel"/>
    <w:tmpl w:val="50EA7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0194278">
    <w:abstractNumId w:val="0"/>
  </w:num>
  <w:num w:numId="2" w16cid:durableId="13735297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377"/>
    <w:rsid w:val="0004295A"/>
    <w:rsid w:val="001358EC"/>
    <w:rsid w:val="00165766"/>
    <w:rsid w:val="00170885"/>
    <w:rsid w:val="00190274"/>
    <w:rsid w:val="00205C0C"/>
    <w:rsid w:val="00233403"/>
    <w:rsid w:val="002609F4"/>
    <w:rsid w:val="0033747A"/>
    <w:rsid w:val="003B5E2F"/>
    <w:rsid w:val="003E78AF"/>
    <w:rsid w:val="0042419E"/>
    <w:rsid w:val="00435F68"/>
    <w:rsid w:val="004431BC"/>
    <w:rsid w:val="004D58FF"/>
    <w:rsid w:val="004E472A"/>
    <w:rsid w:val="00500E42"/>
    <w:rsid w:val="005654EA"/>
    <w:rsid w:val="00587084"/>
    <w:rsid w:val="0060537C"/>
    <w:rsid w:val="006F540F"/>
    <w:rsid w:val="00721303"/>
    <w:rsid w:val="007B2BB8"/>
    <w:rsid w:val="00840053"/>
    <w:rsid w:val="00882DF0"/>
    <w:rsid w:val="008D3B7A"/>
    <w:rsid w:val="00970A78"/>
    <w:rsid w:val="009A2BF8"/>
    <w:rsid w:val="00A07377"/>
    <w:rsid w:val="00A3072A"/>
    <w:rsid w:val="00A76750"/>
    <w:rsid w:val="00A969C8"/>
    <w:rsid w:val="00B52D1F"/>
    <w:rsid w:val="00BE22F3"/>
    <w:rsid w:val="00C430CD"/>
    <w:rsid w:val="00C62E25"/>
    <w:rsid w:val="00C87DBE"/>
    <w:rsid w:val="00E86327"/>
    <w:rsid w:val="00EB462E"/>
    <w:rsid w:val="00EE6389"/>
    <w:rsid w:val="00F8311D"/>
    <w:rsid w:val="00FF2D5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632DC"/>
  <w15:chartTrackingRefBased/>
  <w15:docId w15:val="{32F468C4-7D02-4E8F-9DE5-D6D402DC7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A0737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A0737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A07377"/>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A07377"/>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A07377"/>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A07377"/>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A07377"/>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A07377"/>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A07377"/>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A07377"/>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A07377"/>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A07377"/>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A07377"/>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A07377"/>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A07377"/>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A07377"/>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A07377"/>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A07377"/>
    <w:rPr>
      <w:rFonts w:eastAsiaTheme="majorEastAsia" w:cstheme="majorBidi"/>
      <w:color w:val="272727" w:themeColor="text1" w:themeTint="D8"/>
    </w:rPr>
  </w:style>
  <w:style w:type="paragraph" w:styleId="a3">
    <w:name w:val="Title"/>
    <w:basedOn w:val="a"/>
    <w:next w:val="a"/>
    <w:link w:val="Char"/>
    <w:uiPriority w:val="10"/>
    <w:qFormat/>
    <w:rsid w:val="00A073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A07377"/>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A07377"/>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A07377"/>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A07377"/>
    <w:pPr>
      <w:spacing w:before="160"/>
      <w:jc w:val="center"/>
    </w:pPr>
    <w:rPr>
      <w:i/>
      <w:iCs/>
      <w:color w:val="404040" w:themeColor="text1" w:themeTint="BF"/>
    </w:rPr>
  </w:style>
  <w:style w:type="character" w:customStyle="1" w:styleId="Char1">
    <w:name w:val="Απόσπασμα Char"/>
    <w:basedOn w:val="a0"/>
    <w:link w:val="a5"/>
    <w:uiPriority w:val="29"/>
    <w:rsid w:val="00A07377"/>
    <w:rPr>
      <w:i/>
      <w:iCs/>
      <w:color w:val="404040" w:themeColor="text1" w:themeTint="BF"/>
    </w:rPr>
  </w:style>
  <w:style w:type="paragraph" w:styleId="a6">
    <w:name w:val="List Paragraph"/>
    <w:basedOn w:val="a"/>
    <w:uiPriority w:val="34"/>
    <w:qFormat/>
    <w:rsid w:val="00A07377"/>
    <w:pPr>
      <w:ind w:left="720"/>
      <w:contextualSpacing/>
    </w:pPr>
  </w:style>
  <w:style w:type="character" w:styleId="a7">
    <w:name w:val="Intense Emphasis"/>
    <w:basedOn w:val="a0"/>
    <w:uiPriority w:val="21"/>
    <w:qFormat/>
    <w:rsid w:val="00A07377"/>
    <w:rPr>
      <w:i/>
      <w:iCs/>
      <w:color w:val="2F5496" w:themeColor="accent1" w:themeShade="BF"/>
    </w:rPr>
  </w:style>
  <w:style w:type="paragraph" w:styleId="a8">
    <w:name w:val="Intense Quote"/>
    <w:basedOn w:val="a"/>
    <w:next w:val="a"/>
    <w:link w:val="Char2"/>
    <w:uiPriority w:val="30"/>
    <w:qFormat/>
    <w:rsid w:val="00A0737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A07377"/>
    <w:rPr>
      <w:i/>
      <w:iCs/>
      <w:color w:val="2F5496" w:themeColor="accent1" w:themeShade="BF"/>
    </w:rPr>
  </w:style>
  <w:style w:type="character" w:styleId="a9">
    <w:name w:val="Intense Reference"/>
    <w:basedOn w:val="a0"/>
    <w:uiPriority w:val="32"/>
    <w:qFormat/>
    <w:rsid w:val="00A07377"/>
    <w:rPr>
      <w:b/>
      <w:bCs/>
      <w:smallCaps/>
      <w:color w:val="2F5496" w:themeColor="accent1" w:themeShade="BF"/>
      <w:spacing w:val="5"/>
    </w:rPr>
  </w:style>
  <w:style w:type="character" w:styleId="-">
    <w:name w:val="Hyperlink"/>
    <w:basedOn w:val="a0"/>
    <w:uiPriority w:val="99"/>
    <w:unhideWhenUsed/>
    <w:rsid w:val="00A3072A"/>
    <w:rPr>
      <w:color w:val="0563C1" w:themeColor="hyperlink"/>
      <w:u w:val="single"/>
    </w:rPr>
  </w:style>
  <w:style w:type="character" w:styleId="aa">
    <w:name w:val="Unresolved Mention"/>
    <w:basedOn w:val="a0"/>
    <w:uiPriority w:val="99"/>
    <w:semiHidden/>
    <w:unhideWhenUsed/>
    <w:rsid w:val="00A3072A"/>
    <w:rPr>
      <w:color w:val="605E5C"/>
      <w:shd w:val="clear" w:color="auto" w:fill="E1DFDD"/>
    </w:rPr>
  </w:style>
  <w:style w:type="paragraph" w:styleId="ab">
    <w:name w:val="caption"/>
    <w:basedOn w:val="a"/>
    <w:next w:val="a"/>
    <w:uiPriority w:val="35"/>
    <w:unhideWhenUsed/>
    <w:qFormat/>
    <w:rsid w:val="00FF2D5E"/>
    <w:pPr>
      <w:spacing w:after="200" w:line="240" w:lineRule="auto"/>
    </w:pPr>
    <w:rPr>
      <w:i/>
      <w:iCs/>
      <w:color w:val="44546A" w:themeColor="text2"/>
      <w:sz w:val="18"/>
      <w:szCs w:val="18"/>
    </w:rPr>
  </w:style>
  <w:style w:type="character" w:styleId="-0">
    <w:name w:val="FollowedHyperlink"/>
    <w:basedOn w:val="a0"/>
    <w:uiPriority w:val="99"/>
    <w:semiHidden/>
    <w:unhideWhenUsed/>
    <w:rsid w:val="003B5E2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31910">
      <w:bodyDiv w:val="1"/>
      <w:marLeft w:val="0"/>
      <w:marRight w:val="0"/>
      <w:marTop w:val="0"/>
      <w:marBottom w:val="0"/>
      <w:divBdr>
        <w:top w:val="none" w:sz="0" w:space="0" w:color="auto"/>
        <w:left w:val="none" w:sz="0" w:space="0" w:color="auto"/>
        <w:bottom w:val="none" w:sz="0" w:space="0" w:color="auto"/>
        <w:right w:val="none" w:sz="0" w:space="0" w:color="auto"/>
      </w:divBdr>
    </w:div>
    <w:div w:id="158427640">
      <w:bodyDiv w:val="1"/>
      <w:marLeft w:val="0"/>
      <w:marRight w:val="0"/>
      <w:marTop w:val="0"/>
      <w:marBottom w:val="0"/>
      <w:divBdr>
        <w:top w:val="none" w:sz="0" w:space="0" w:color="auto"/>
        <w:left w:val="none" w:sz="0" w:space="0" w:color="auto"/>
        <w:bottom w:val="none" w:sz="0" w:space="0" w:color="auto"/>
        <w:right w:val="none" w:sz="0" w:space="0" w:color="auto"/>
      </w:divBdr>
    </w:div>
    <w:div w:id="651636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ero.gr/" TargetMode="External"/><Relationship Id="rId13" Type="http://schemas.openxmlformats.org/officeDocument/2006/relationships/hyperlink" Target="https://blogs.sch.gr/tgeorgatou/thema-ergoy/deiktis-ygrasias-moisture-index/" TargetMode="External"/><Relationship Id="rId18" Type="http://schemas.openxmlformats.org/officeDocument/2006/relationships/hyperlink" Target="https://blogs.sch.gr/tgeorgatou/thema-ergoy/kamenes-ektaseis-apo-doryforo/"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https://www.esa.int/Education" TargetMode="External"/><Relationship Id="rId12" Type="http://schemas.openxmlformats.org/officeDocument/2006/relationships/hyperlink" Target="https://blogs.sch.gr/tgeorgatou/programmata/ergastirio-fysikon-epistimon/" TargetMode="External"/><Relationship Id="rId17" Type="http://schemas.openxmlformats.org/officeDocument/2006/relationships/hyperlink" Target="https://blogs.sch.gr/tgeorgatou/thema-ergoy/epiptoseis-sto-edafos-kai-to-mikroklima/"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blogs.sch.gr/tgeorgatou/thema-ergoy/aerofotografia-pyrkagias/" TargetMode="External"/><Relationship Id="rId20" Type="http://schemas.openxmlformats.org/officeDocument/2006/relationships/hyperlink" Target="https://blogs.sch.gr/tgeorgatou/thema-ergoy/deiktis-epikindynotitas-pyrkagias-2/" TargetMode="External"/><Relationship Id="rId1" Type="http://schemas.openxmlformats.org/officeDocument/2006/relationships/numbering" Target="numbering.xml"/><Relationship Id="rId6" Type="http://schemas.openxmlformats.org/officeDocument/2006/relationships/hyperlink" Target="https://gym-pastr-new.kef.sch.gr/" TargetMode="External"/><Relationship Id="rId11" Type="http://schemas.openxmlformats.org/officeDocument/2006/relationships/hyperlink" Target="https://www.facebook.com/groups/1047406667511730/" TargetMode="External"/><Relationship Id="rId24" Type="http://schemas.openxmlformats.org/officeDocument/2006/relationships/image" Target="media/image5.png"/><Relationship Id="rId5" Type="http://schemas.openxmlformats.org/officeDocument/2006/relationships/hyperlink" Target="https://blogs.sch.gr/lykpastr/" TargetMode="External"/><Relationship Id="rId15" Type="http://schemas.openxmlformats.org/officeDocument/2006/relationships/hyperlink" Target="https://blogs.sch.gr/tgeorgatou/thema-ergoy/kanonikopoiimenos-deiktis-vlastisis-normalized-difference-vegetation-index-ndvi/" TargetMode="External"/><Relationship Id="rId23" Type="http://schemas.openxmlformats.org/officeDocument/2006/relationships/hyperlink" Target="https://www.youtube.com/watch?v=fOjXyzEq2no&amp;list=PLpbxxb2nQoH6Xh3ccUQXvlUFo_draoxQD" TargetMode="External"/><Relationship Id="rId10" Type="http://schemas.openxmlformats.org/officeDocument/2006/relationships/image" Target="media/image2.png"/><Relationship Id="rId19" Type="http://schemas.openxmlformats.org/officeDocument/2006/relationships/hyperlink" Target="https://blogs.sch.gr/tgeorgatou/thema-ergoy/poiotita-aera/"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blogs.sch.gr/tgeorgatou/thema-ergoy/deiktis-ndvi/" TargetMode="External"/><Relationship Id="rId22"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3</Pages>
  <Words>768</Words>
  <Characters>4150</Characters>
  <Application>Microsoft Office Word</Application>
  <DocSecurity>0</DocSecurity>
  <Lines>34</Lines>
  <Paragraphs>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fotis antonopoulos</dc:creator>
  <cp:keywords/>
  <dc:description/>
  <cp:lastModifiedBy>fotis antonopoulos</cp:lastModifiedBy>
  <cp:revision>29</cp:revision>
  <cp:lastPrinted>2026-03-02T17:03:00Z</cp:lastPrinted>
  <dcterms:created xsi:type="dcterms:W3CDTF">2026-02-28T08:11:00Z</dcterms:created>
  <dcterms:modified xsi:type="dcterms:W3CDTF">2026-03-02T17:03:00Z</dcterms:modified>
</cp:coreProperties>
</file>