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256"/>
        <w:gridCol w:w="1275"/>
        <w:gridCol w:w="5658"/>
      </w:tblGrid>
      <w:tr w:rsidR="00471D87" w:rsidRPr="002233FC" w14:paraId="2B66CA6B" w14:textId="77777777" w:rsidTr="00390189">
        <w:tc>
          <w:tcPr>
            <w:tcW w:w="3256" w:type="dxa"/>
            <w:tcMar>
              <w:top w:w="57" w:type="dxa"/>
              <w:bottom w:w="57" w:type="dxa"/>
            </w:tcMar>
          </w:tcPr>
          <w:p w14:paraId="487654A8" w14:textId="77777777" w:rsidR="003D132C" w:rsidRPr="003D132C" w:rsidRDefault="003D132C" w:rsidP="003D132C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3D132C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Διεύθυνση Περιφέρειας Πελοποννήσου – Ηπείρου </w:t>
            </w:r>
          </w:p>
          <w:p w14:paraId="7E9A9954" w14:textId="77777777" w:rsidR="00C50E3F" w:rsidRPr="00C50E3F" w:rsidRDefault="00C50E3F" w:rsidP="00C50E3F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50E3F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Περιοχή Κεφαλληνίας  </w:t>
            </w:r>
          </w:p>
          <w:p w14:paraId="0BF925BA" w14:textId="77777777" w:rsidR="00471D87" w:rsidRPr="00956D18" w:rsidRDefault="00C50E3F" w:rsidP="00C50E3F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956D18">
              <w:rPr>
                <w:rFonts w:ascii="Ping LCG Bold" w:hAnsi="Ping LCG Bold"/>
                <w:bCs/>
                <w:sz w:val="20"/>
                <w:szCs w:val="20"/>
                <w:lang w:val="el-GR"/>
              </w:rPr>
              <w:t>A. Tρίτση 70, 281 00 Αργοστόλι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14:paraId="70290DEF" w14:textId="77777777"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14:paraId="720880F5" w14:textId="77777777" w:rsidR="00471D87" w:rsidRDefault="00471D87" w:rsidP="007572C1">
            <w:pPr>
              <w:rPr>
                <w:rFonts w:ascii="Ping LCG Regular" w:hAnsi="Ping LCG Regular"/>
                <w:sz w:val="20"/>
                <w:szCs w:val="20"/>
              </w:rPr>
            </w:pPr>
          </w:p>
          <w:p w14:paraId="4B483003" w14:textId="05DCAFD5" w:rsidR="008750C9" w:rsidRPr="00D12491" w:rsidRDefault="00840057" w:rsidP="00640FFB">
            <w:pPr>
              <w:ind w:right="-125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  </w:t>
            </w:r>
            <w:r w:rsidR="006269E8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</w:t>
            </w:r>
            <w:r w:rsidR="00E11176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Αργοστ</w:t>
            </w:r>
            <w:r w:rsidR="00E2717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όλι  </w:t>
            </w:r>
            <w:r w:rsidR="00D57A98">
              <w:rPr>
                <w:rFonts w:ascii="Ping LCG Regular" w:hAnsi="Ping LCG Regular"/>
                <w:sz w:val="20"/>
                <w:szCs w:val="20"/>
                <w:lang w:val="el-GR"/>
              </w:rPr>
              <w:t>1</w:t>
            </w:r>
            <w:r w:rsidR="002724AE">
              <w:rPr>
                <w:rFonts w:ascii="Ping LCG Regular" w:hAnsi="Ping LCG Regular"/>
                <w:sz w:val="20"/>
                <w:szCs w:val="20"/>
                <w:lang w:val="el-GR"/>
              </w:rPr>
              <w:t>2</w:t>
            </w:r>
            <w:r w:rsidR="00975A73">
              <w:rPr>
                <w:rFonts w:ascii="Ping LCG Regular" w:hAnsi="Ping LCG Regular"/>
                <w:sz w:val="20"/>
                <w:szCs w:val="20"/>
                <w:lang w:val="el-GR"/>
              </w:rPr>
              <w:t>.12</w:t>
            </w:r>
            <w:r w:rsidR="00E66D88">
              <w:rPr>
                <w:rFonts w:ascii="Ping LCG Regular" w:hAnsi="Ping LCG Regular"/>
                <w:sz w:val="20"/>
                <w:szCs w:val="20"/>
                <w:lang w:val="el-GR"/>
              </w:rPr>
              <w:t>.202</w:t>
            </w:r>
            <w:r w:rsidR="00B77239">
              <w:rPr>
                <w:rFonts w:ascii="Ping LCG Regular" w:hAnsi="Ping LCG Regular"/>
                <w:sz w:val="20"/>
                <w:szCs w:val="20"/>
                <w:lang w:val="el-GR"/>
              </w:rPr>
              <w:t>5</w:t>
            </w:r>
          </w:p>
        </w:tc>
      </w:tr>
      <w:tr w:rsidR="00471D87" w:rsidRPr="002233FC" w14:paraId="730FBD6B" w14:textId="77777777" w:rsidTr="00390189">
        <w:tc>
          <w:tcPr>
            <w:tcW w:w="3256" w:type="dxa"/>
            <w:tcMar>
              <w:top w:w="57" w:type="dxa"/>
              <w:bottom w:w="57" w:type="dxa"/>
            </w:tcMar>
          </w:tcPr>
          <w:p w14:paraId="217030DB" w14:textId="77777777" w:rsidR="00471D87" w:rsidRPr="00840057" w:rsidRDefault="00471D87" w:rsidP="00471D87">
            <w:pPr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14:paraId="680F0E0F" w14:textId="77777777"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14:paraId="249B40C0" w14:textId="77777777"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14:paraId="67ACCD7E" w14:textId="77777777" w:rsidTr="00390189">
        <w:tc>
          <w:tcPr>
            <w:tcW w:w="3256" w:type="dxa"/>
            <w:tcMar>
              <w:top w:w="57" w:type="dxa"/>
              <w:bottom w:w="57" w:type="dxa"/>
            </w:tcMar>
          </w:tcPr>
          <w:p w14:paraId="3DE2B080" w14:textId="77777777"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14:paraId="3C99F771" w14:textId="77777777"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14:paraId="79B674D3" w14:textId="77777777"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14:paraId="48294717" w14:textId="77777777" w:rsidTr="00390189">
        <w:tc>
          <w:tcPr>
            <w:tcW w:w="3256" w:type="dxa"/>
            <w:tcMar>
              <w:top w:w="57" w:type="dxa"/>
              <w:bottom w:w="57" w:type="dxa"/>
            </w:tcMar>
          </w:tcPr>
          <w:p w14:paraId="6B544AF0" w14:textId="77777777"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14:paraId="1BCBD62C" w14:textId="77777777"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14:paraId="75E4088F" w14:textId="77777777" w:rsidR="00471D87" w:rsidRPr="002233FC" w:rsidRDefault="00471D87" w:rsidP="009C2D59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729921FB" w14:textId="77777777" w:rsidR="007E5480" w:rsidRPr="002233FC" w:rsidRDefault="007E5480" w:rsidP="00D337B4">
      <w:pPr>
        <w:rPr>
          <w:rFonts w:ascii="Ping LCG Regular" w:hAnsi="Ping LCG Regular"/>
          <w:sz w:val="20"/>
          <w:szCs w:val="20"/>
          <w:lang w:val="el-GR"/>
        </w:rPr>
      </w:pPr>
    </w:p>
    <w:p w14:paraId="77B99836" w14:textId="77777777" w:rsidR="00674C0B" w:rsidRPr="002233FC" w:rsidRDefault="00674C0B" w:rsidP="00D337B4">
      <w:pPr>
        <w:rPr>
          <w:rFonts w:ascii="Ping LCG Regular" w:hAnsi="Ping LCG Regular"/>
          <w:sz w:val="20"/>
          <w:szCs w:val="20"/>
          <w:lang w:val="el-GR"/>
        </w:rPr>
      </w:pPr>
    </w:p>
    <w:p w14:paraId="26113D8A" w14:textId="77777777" w:rsidR="00674C0B" w:rsidRPr="00460CAA" w:rsidRDefault="00840057" w:rsidP="00D337B4">
      <w:pPr>
        <w:rPr>
          <w:rFonts w:ascii="Ping LCG Regular" w:hAnsi="Ping LCG Regular"/>
          <w:b/>
          <w:u w:val="single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 xml:space="preserve">                                                                  </w:t>
      </w:r>
      <w:r w:rsidR="009A35DA">
        <w:rPr>
          <w:rFonts w:ascii="Ping LCG Regular" w:hAnsi="Ping LCG Regular"/>
          <w:sz w:val="20"/>
          <w:szCs w:val="20"/>
          <w:lang w:val="el-GR"/>
        </w:rPr>
        <w:t xml:space="preserve">          </w:t>
      </w:r>
      <w:r>
        <w:rPr>
          <w:rFonts w:ascii="Ping LCG Regular" w:hAnsi="Ping LCG Regular"/>
          <w:sz w:val="20"/>
          <w:szCs w:val="20"/>
          <w:lang w:val="el-GR"/>
        </w:rPr>
        <w:t xml:space="preserve">       </w:t>
      </w:r>
      <w:r w:rsidRPr="00460CAA">
        <w:rPr>
          <w:rFonts w:ascii="Ping LCG Regular" w:hAnsi="Ping LCG Regular"/>
          <w:b/>
          <w:u w:val="single"/>
          <w:lang w:val="el-GR"/>
        </w:rPr>
        <w:t xml:space="preserve">ΔΕΛΤΙΟ </w:t>
      </w:r>
      <w:r w:rsidR="0044283B" w:rsidRPr="00460CAA">
        <w:rPr>
          <w:rFonts w:ascii="Ping LCG Regular" w:hAnsi="Ping LCG Regular"/>
          <w:b/>
          <w:u w:val="single"/>
          <w:lang w:val="el-GR"/>
        </w:rPr>
        <w:t xml:space="preserve"> </w:t>
      </w:r>
      <w:r w:rsidRPr="00460CAA">
        <w:rPr>
          <w:rFonts w:ascii="Ping LCG Regular" w:hAnsi="Ping LCG Regular"/>
          <w:b/>
          <w:u w:val="single"/>
          <w:lang w:val="el-GR"/>
        </w:rPr>
        <w:t xml:space="preserve">ΤΥΠΟΥ </w:t>
      </w:r>
    </w:p>
    <w:p w14:paraId="7E729C96" w14:textId="77777777"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0DEE354F" w14:textId="77777777" w:rsidR="009C2D59" w:rsidRPr="00E2717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067FD345" w14:textId="4F633794" w:rsidR="004A1010" w:rsidRDefault="009A35DA" w:rsidP="006E08BF">
      <w:pPr>
        <w:spacing w:line="276" w:lineRule="auto"/>
        <w:jc w:val="both"/>
        <w:rPr>
          <w:rFonts w:ascii="Ping LCG Regular" w:hAnsi="Ping LCG Regular"/>
          <w:bCs/>
          <w:sz w:val="20"/>
          <w:szCs w:val="20"/>
          <w:lang w:val="el-GR"/>
        </w:rPr>
      </w:pP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Σας ανακοινώνουμε ότι λόγω εκτελέσεως απαραιτήτων εργασιών 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 xml:space="preserve">ενίσχυσης και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συντήρησης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 xml:space="preserve"> των δικτύων μας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 θα </w:t>
      </w:r>
      <w:r w:rsidR="00975A73">
        <w:rPr>
          <w:rFonts w:ascii="Ping LCG Regular" w:eastAsia="PMingLiU-ExtB" w:hAnsi="Ping LCG Regular" w:cs="Times New Roman"/>
          <w:sz w:val="20"/>
          <w:lang w:val="el-GR" w:eastAsia="el-GR"/>
        </w:rPr>
        <w:t>πραγματοποιηθεί  διακοπή</w:t>
      </w:r>
      <w:r w:rsidR="00CD775F">
        <w:rPr>
          <w:rFonts w:ascii="Ping LCG Regular" w:eastAsia="PMingLiU-ExtB" w:hAnsi="Ping LCG Regular" w:cs="Times New Roman"/>
          <w:sz w:val="20"/>
          <w:lang w:val="el-GR" w:eastAsia="el-GR"/>
        </w:rPr>
        <w:t xml:space="preserve"> ηλεκτρικού ρεύματος </w:t>
      </w:r>
      <w:r w:rsidR="00CB38F3">
        <w:rPr>
          <w:rFonts w:ascii="Ping LCG Regular" w:eastAsia="PMingLiU-ExtB" w:hAnsi="Ping LCG Regular" w:cs="Times New Roman"/>
          <w:sz w:val="20"/>
          <w:lang w:val="el-GR" w:eastAsia="el-GR"/>
        </w:rPr>
        <w:t>την</w:t>
      </w:r>
      <w:r w:rsidR="002C74C5">
        <w:rPr>
          <w:rFonts w:ascii="Ping LCG Regular" w:eastAsia="PMingLiU-ExtB" w:hAnsi="Ping LCG Regular" w:cs="Times New Roman"/>
          <w:b/>
          <w:sz w:val="20"/>
          <w:lang w:val="el-GR" w:eastAsia="el-GR"/>
        </w:rPr>
        <w:t xml:space="preserve"> </w:t>
      </w:r>
      <w:r w:rsidR="003932F8">
        <w:rPr>
          <w:rFonts w:ascii="Ping LCG Regular" w:eastAsia="PMingLiU-ExtB" w:hAnsi="Ping LCG Regular" w:cs="Times New Roman"/>
          <w:b/>
          <w:sz w:val="20"/>
          <w:lang w:val="el-GR" w:eastAsia="el-GR"/>
        </w:rPr>
        <w:t>Κυριακή</w:t>
      </w:r>
      <w:r w:rsidR="00D57A98">
        <w:rPr>
          <w:rFonts w:ascii="Ping LCG Regular" w:eastAsia="PMingLiU-ExtB" w:hAnsi="Ping LCG Regular" w:cs="Times New Roman"/>
          <w:b/>
          <w:sz w:val="20"/>
          <w:lang w:val="el-GR" w:eastAsia="el-GR"/>
        </w:rPr>
        <w:t xml:space="preserve"> 1</w:t>
      </w:r>
      <w:r w:rsidR="003932F8">
        <w:rPr>
          <w:rFonts w:ascii="Ping LCG Regular" w:eastAsia="PMingLiU-ExtB" w:hAnsi="Ping LCG Regular" w:cs="Times New Roman"/>
          <w:b/>
          <w:sz w:val="20"/>
          <w:lang w:val="el-GR" w:eastAsia="el-GR"/>
        </w:rPr>
        <w:t>4</w:t>
      </w:r>
      <w:r w:rsidR="00975A73" w:rsidRPr="00975A73">
        <w:rPr>
          <w:rFonts w:ascii="Ping LCG Regular" w:eastAsia="PMingLiU-ExtB" w:hAnsi="Ping LCG Regular" w:cs="Times New Roman"/>
          <w:b/>
          <w:sz w:val="20"/>
          <w:lang w:val="el-GR" w:eastAsia="el-GR"/>
        </w:rPr>
        <w:t>.12</w:t>
      </w:r>
      <w:r w:rsidR="00497067" w:rsidRPr="00975A73">
        <w:rPr>
          <w:rFonts w:ascii="Ping LCG Regular" w:eastAsia="PMingLiU-ExtB" w:hAnsi="Ping LCG Regular" w:cs="Times New Roman"/>
          <w:b/>
          <w:sz w:val="20"/>
          <w:lang w:val="el-GR" w:eastAsia="el-GR"/>
        </w:rPr>
        <w:t>.202</w:t>
      </w:r>
      <w:r w:rsidR="00880BDB" w:rsidRPr="00975A73">
        <w:rPr>
          <w:rFonts w:ascii="Ping LCG Regular" w:eastAsia="PMingLiU-ExtB" w:hAnsi="Ping LCG Regular" w:cs="Times New Roman"/>
          <w:b/>
          <w:sz w:val="20"/>
          <w:lang w:val="el-GR" w:eastAsia="el-GR"/>
        </w:rPr>
        <w:t>5</w:t>
      </w:r>
      <w:r w:rsidR="003140EA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από</w:t>
      </w:r>
      <w:r w:rsidR="003140EA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="00753C53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8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6E08BF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0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έως 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1</w:t>
      </w:r>
      <w:r w:rsidR="003932F8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5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6269E8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00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 </w:t>
      </w:r>
      <w:r w:rsidR="00753C53">
        <w:rPr>
          <w:rFonts w:ascii="Ping LCG Regular" w:hAnsi="Ping LCG Regular"/>
          <w:bCs/>
          <w:sz w:val="20"/>
          <w:szCs w:val="20"/>
          <w:lang w:val="el-GR"/>
        </w:rPr>
        <w:t>στις περιοχές</w:t>
      </w:r>
      <w:r w:rsidR="00D57A98">
        <w:rPr>
          <w:rFonts w:ascii="Ping LCG Regular" w:hAnsi="Ping LCG Regular"/>
          <w:bCs/>
          <w:sz w:val="20"/>
          <w:szCs w:val="20"/>
          <w:lang w:val="el-GR"/>
        </w:rPr>
        <w:t xml:space="preserve"> </w:t>
      </w:r>
      <w:r w:rsidR="0084241D">
        <w:rPr>
          <w:rFonts w:ascii="Ping LCG Regular" w:hAnsi="Ping LCG Regular"/>
          <w:bCs/>
          <w:sz w:val="20"/>
          <w:szCs w:val="20"/>
          <w:lang w:val="el-GR"/>
        </w:rPr>
        <w:t>Τραπεζάκι και Σταλοί Μουσάτων</w:t>
      </w:r>
      <w:r w:rsidR="00CD775F">
        <w:rPr>
          <w:rFonts w:ascii="Ping LCG Regular" w:hAnsi="Ping LCG Regular"/>
          <w:bCs/>
          <w:sz w:val="20"/>
          <w:szCs w:val="20"/>
          <w:lang w:val="el-GR"/>
        </w:rPr>
        <w:t>.</w:t>
      </w:r>
    </w:p>
    <w:p w14:paraId="70D8C10D" w14:textId="77777777" w:rsidR="00CD775F" w:rsidRPr="001C2E83" w:rsidRDefault="00CD775F" w:rsidP="006E08BF">
      <w:pPr>
        <w:spacing w:line="276" w:lineRule="auto"/>
        <w:jc w:val="both"/>
        <w:rPr>
          <w:rFonts w:ascii="Ping LCG Regular" w:hAnsi="Ping LCG Regular"/>
          <w:bCs/>
          <w:sz w:val="20"/>
          <w:szCs w:val="20"/>
          <w:lang w:val="el-GR"/>
        </w:rPr>
      </w:pPr>
    </w:p>
    <w:p w14:paraId="4672F866" w14:textId="77777777" w:rsid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>Η επανατροφοδότηση των εγκαταστάσεων μας θα γίνε</w:t>
      </w:r>
      <w:r w:rsidR="00E41E59">
        <w:rPr>
          <w:rFonts w:ascii="Ping LCG Regular" w:eastAsia="PMingLiU-ExtB" w:hAnsi="Ping LCG Regular" w:cs="Times New Roman"/>
          <w:bCs/>
          <w:sz w:val="20"/>
          <w:lang w:val="el-GR" w:eastAsia="el-GR"/>
        </w:rPr>
        <w:t>ι</w:t>
      </w: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 xml:space="preserve"> χωρίς ειδοποίηση και ενδεχομένως πριν από την αναγραφόμενη ώρα και συνεπώς οι εγκαταστάσεις και τα δίκτυα πρέπει να θεωρούνται ως συνεχώς ευρισκόμενα υπό τάση.</w:t>
      </w:r>
    </w:p>
    <w:p w14:paraId="43B03174" w14:textId="77777777" w:rsidR="0044283B" w:rsidRPr="009A35DA" w:rsidRDefault="0044283B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</w:p>
    <w:p w14:paraId="59660528" w14:textId="77777777" w:rsidR="00C85420" w:rsidRDefault="002D6AA6" w:rsidP="002D6AA6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r w:rsidRPr="00E27179">
        <w:rPr>
          <w:rFonts w:ascii="Ping LCG Regular" w:eastAsia="PMingLiU-ExtB" w:hAnsi="Ping LCG Regular"/>
          <w:sz w:val="20"/>
          <w:szCs w:val="20"/>
          <w:lang w:val="el-GR"/>
        </w:rPr>
        <w:t xml:space="preserve">Είμαστε στη διάθεσή σας για κάθε πρόσθετη πληροφορία στα τηλέφωνα: </w:t>
      </w:r>
      <w:r w:rsidR="0044283B">
        <w:rPr>
          <w:rFonts w:ascii="Ping LCG Regular" w:eastAsia="PMingLiU-ExtB" w:hAnsi="Ping LCG Regular"/>
          <w:sz w:val="20"/>
          <w:szCs w:val="20"/>
          <w:lang w:val="el-GR"/>
        </w:rPr>
        <w:t xml:space="preserve"> </w:t>
      </w:r>
      <w:r>
        <w:rPr>
          <w:rFonts w:ascii="Ping LCG Regular" w:eastAsia="PMingLiU-ExtB" w:hAnsi="Ping LCG Regular"/>
          <w:b/>
          <w:sz w:val="20"/>
          <w:szCs w:val="20"/>
          <w:lang w:val="el-GR"/>
        </w:rPr>
        <w:t>26710 25851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, </w:t>
      </w:r>
      <w:r w:rsidR="0063215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26710 29286 </w:t>
      </w:r>
    </w:p>
    <w:p w14:paraId="39E0BD74" w14:textId="77777777" w:rsidR="002D6AA6" w:rsidRPr="00E27179" w:rsidRDefault="002D6AA6" w:rsidP="002D6AA6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εσωτ. 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124,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125,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126.                                                         </w:t>
      </w:r>
    </w:p>
    <w:p w14:paraId="7DD0D085" w14:textId="77777777" w:rsidR="009A35DA" w:rsidRP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</w:p>
    <w:p w14:paraId="4EDC8629" w14:textId="77777777" w:rsidR="003D41A9" w:rsidRPr="00E27179" w:rsidRDefault="003D41A9" w:rsidP="00E27179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</w:p>
    <w:p w14:paraId="7D13B8DE" w14:textId="77777777" w:rsidR="003D41A9" w:rsidRDefault="003D41A9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14:paraId="78A82504" w14:textId="77777777" w:rsidR="0044283B" w:rsidRDefault="0044283B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14:paraId="65A0FAC5" w14:textId="77777777"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6BC13C31" w14:textId="77777777" w:rsidR="00E11176" w:rsidRDefault="006D5372" w:rsidP="00E11176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 w:rsidRPr="001A19F7">
        <w:rPr>
          <w:rFonts w:ascii="Ping LCG Regular" w:eastAsia="Times New Roman" w:hAnsi="Ping LCG Regular" w:cs="Calibri"/>
          <w:bCs/>
          <w:color w:val="000000"/>
          <w:sz w:val="20"/>
          <w:szCs w:val="20"/>
          <w:lang w:val="el-GR" w:eastAsia="el-GR"/>
        </w:rPr>
        <w:t>Άγγελος Θεοφιλάτος</w:t>
      </w:r>
      <w:r w:rsidR="00E11176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 </w:t>
      </w:r>
    </w:p>
    <w:p w14:paraId="6F2F21D4" w14:textId="77777777" w:rsidR="006D5372" w:rsidRPr="001A19F7" w:rsidRDefault="006D5372" w:rsidP="006D5372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 w:rsidRPr="001A19F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Αναπλ. Διευθυντή</w:t>
      </w:r>
      <w:r w:rsidR="00E11176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ς </w:t>
      </w:r>
      <w:r w:rsidRPr="001A19F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Περιοχής Κεφαλονιάς</w:t>
      </w:r>
    </w:p>
    <w:p w14:paraId="7E31AFEF" w14:textId="77777777"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53374FA5" w14:textId="77777777" w:rsidR="00AD67FF" w:rsidRDefault="00AD67FF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AD67FF" w:rsidSect="00B44DAA">
      <w:headerReference w:type="default" r:id="rId10"/>
      <w:footerReference w:type="default" r:id="rId11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E95E6" w14:textId="77777777" w:rsidR="00C34E29" w:rsidRDefault="00C34E29" w:rsidP="0033779A">
      <w:r>
        <w:separator/>
      </w:r>
    </w:p>
  </w:endnote>
  <w:endnote w:type="continuationSeparator" w:id="0">
    <w:p w14:paraId="765A6280" w14:textId="77777777" w:rsidR="00C34E29" w:rsidRDefault="00C34E29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Ping LCG Bold">
    <w:altName w:val="Arial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Ping LCG Regular">
    <w:altName w:val="Arial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126"/>
      <w:gridCol w:w="2268"/>
      <w:gridCol w:w="2028"/>
      <w:gridCol w:w="625"/>
    </w:tblGrid>
    <w:tr w:rsidR="00275DDD" w:rsidRPr="00275DDD" w14:paraId="364B9AC5" w14:textId="77777777" w:rsidTr="00460CAA">
      <w:tc>
        <w:tcPr>
          <w:tcW w:w="3261" w:type="dxa"/>
          <w:vAlign w:val="bottom"/>
        </w:tcPr>
        <w:p w14:paraId="52811564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3D1E8F5F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586EF485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126" w:type="dxa"/>
          <w:vAlign w:val="bottom"/>
        </w:tcPr>
        <w:p w14:paraId="33A77752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 20</w:t>
          </w:r>
        </w:p>
        <w:p w14:paraId="3A9958EF" w14:textId="77777777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27F5A1FE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268" w:type="dxa"/>
          <w:vAlign w:val="bottom"/>
        </w:tcPr>
        <w:p w14:paraId="15544699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5D250D55" w14:textId="77777777" w:rsidR="00D337B4" w:rsidRDefault="005302ED" w:rsidP="005302ED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hyperlink r:id="rId1" w:history="1">
            <w:r w:rsidRPr="008B4557">
              <w:rPr>
                <w:rStyle w:val="-"/>
                <w:rFonts w:ascii="Ping LCG Regular" w:hAnsi="Ping LCG Regular"/>
                <w:sz w:val="16"/>
                <w:szCs w:val="16"/>
                <w:lang w:val="el-GR"/>
              </w:rPr>
              <w:t>+</w:t>
            </w:r>
            <w:r w:rsidRPr="008B4557">
              <w:rPr>
                <w:rStyle w:val="-"/>
                <w:rFonts w:ascii="Ping LCG Regular" w:hAnsi="Ping LCG Regular"/>
                <w:sz w:val="16"/>
                <w:szCs w:val="16"/>
              </w:rPr>
              <w:t>infodeddie@deddie.gr</w:t>
            </w:r>
          </w:hyperlink>
        </w:p>
        <w:p w14:paraId="717D6718" w14:textId="77777777" w:rsidR="005302ED" w:rsidRPr="005302ED" w:rsidRDefault="005302ED" w:rsidP="005302ED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</w:p>
      </w:tc>
      <w:tc>
        <w:tcPr>
          <w:tcW w:w="2028" w:type="dxa"/>
          <w:vAlign w:val="bottom"/>
        </w:tcPr>
        <w:p w14:paraId="72E8EF2A" w14:textId="77777777" w:rsidR="00460CAA" w:rsidRDefault="00460CAA" w:rsidP="00460CAA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>
            <w:rPr>
              <w:rFonts w:ascii="Ping LCG Regular" w:hAnsi="Ping LCG Regular"/>
              <w:color w:val="001432"/>
              <w:sz w:val="16"/>
              <w:szCs w:val="16"/>
            </w:rPr>
            <w:t xml:space="preserve">Αρ. ΓΕΜΗ:003089701000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  <w:p w14:paraId="6D2C0A60" w14:textId="77777777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</w:p>
      </w:tc>
      <w:tc>
        <w:tcPr>
          <w:tcW w:w="625" w:type="dxa"/>
          <w:vAlign w:val="bottom"/>
        </w:tcPr>
        <w:p w14:paraId="4D970946" w14:textId="77777777" w:rsidR="00D337B4" w:rsidRPr="00275DDD" w:rsidRDefault="004D3CFB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2C74C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2C74C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0D7D5754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9EFB" w14:textId="77777777" w:rsidR="00C34E29" w:rsidRDefault="00C34E29" w:rsidP="0033779A">
      <w:r>
        <w:separator/>
      </w:r>
    </w:p>
  </w:footnote>
  <w:footnote w:type="continuationSeparator" w:id="0">
    <w:p w14:paraId="7E93453F" w14:textId="77777777" w:rsidR="00C34E29" w:rsidRDefault="00C34E29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5928" w14:textId="77777777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7E7DD2A5" wp14:editId="3C0712C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5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6"/>
  <w:drawingGridVerticalSpacing w:val="6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9A"/>
    <w:rsid w:val="00025E98"/>
    <w:rsid w:val="00027DB0"/>
    <w:rsid w:val="000308BE"/>
    <w:rsid w:val="000656D7"/>
    <w:rsid w:val="00074D94"/>
    <w:rsid w:val="00077504"/>
    <w:rsid w:val="000C3EF6"/>
    <w:rsid w:val="000F1E66"/>
    <w:rsid w:val="00116284"/>
    <w:rsid w:val="001253B7"/>
    <w:rsid w:val="00127566"/>
    <w:rsid w:val="00131EAB"/>
    <w:rsid w:val="00161C4E"/>
    <w:rsid w:val="00163D25"/>
    <w:rsid w:val="001A7028"/>
    <w:rsid w:val="001B4793"/>
    <w:rsid w:val="001B6C17"/>
    <w:rsid w:val="001C2E83"/>
    <w:rsid w:val="001C3371"/>
    <w:rsid w:val="001E21AD"/>
    <w:rsid w:val="001E7AEC"/>
    <w:rsid w:val="001F5365"/>
    <w:rsid w:val="002173E4"/>
    <w:rsid w:val="00220C55"/>
    <w:rsid w:val="002233FC"/>
    <w:rsid w:val="0023566F"/>
    <w:rsid w:val="00244EB7"/>
    <w:rsid w:val="002724AE"/>
    <w:rsid w:val="00272858"/>
    <w:rsid w:val="00275DDD"/>
    <w:rsid w:val="00295C21"/>
    <w:rsid w:val="002A4A35"/>
    <w:rsid w:val="002B171A"/>
    <w:rsid w:val="002B2819"/>
    <w:rsid w:val="002C74C5"/>
    <w:rsid w:val="002D21A4"/>
    <w:rsid w:val="002D6AA6"/>
    <w:rsid w:val="003140EA"/>
    <w:rsid w:val="00325633"/>
    <w:rsid w:val="003360FB"/>
    <w:rsid w:val="0033779A"/>
    <w:rsid w:val="003644F6"/>
    <w:rsid w:val="003665D6"/>
    <w:rsid w:val="00380D9C"/>
    <w:rsid w:val="003839CF"/>
    <w:rsid w:val="00390189"/>
    <w:rsid w:val="003911C2"/>
    <w:rsid w:val="003932F8"/>
    <w:rsid w:val="003A26FB"/>
    <w:rsid w:val="003A541A"/>
    <w:rsid w:val="003B6E27"/>
    <w:rsid w:val="003D132C"/>
    <w:rsid w:val="003D1FEC"/>
    <w:rsid w:val="003D41A9"/>
    <w:rsid w:val="003F6ECB"/>
    <w:rsid w:val="00402359"/>
    <w:rsid w:val="00416664"/>
    <w:rsid w:val="00421729"/>
    <w:rsid w:val="004221F9"/>
    <w:rsid w:val="00425C12"/>
    <w:rsid w:val="0044019C"/>
    <w:rsid w:val="0044283B"/>
    <w:rsid w:val="00444239"/>
    <w:rsid w:val="00454D3A"/>
    <w:rsid w:val="00460CAA"/>
    <w:rsid w:val="004620B2"/>
    <w:rsid w:val="00471D87"/>
    <w:rsid w:val="00474524"/>
    <w:rsid w:val="004860DA"/>
    <w:rsid w:val="00494B37"/>
    <w:rsid w:val="00497067"/>
    <w:rsid w:val="004A1010"/>
    <w:rsid w:val="004A24AC"/>
    <w:rsid w:val="004C227C"/>
    <w:rsid w:val="004C594B"/>
    <w:rsid w:val="004C6B58"/>
    <w:rsid w:val="004D3CFB"/>
    <w:rsid w:val="0050500B"/>
    <w:rsid w:val="00511F4C"/>
    <w:rsid w:val="005302ED"/>
    <w:rsid w:val="00532DBF"/>
    <w:rsid w:val="0055308A"/>
    <w:rsid w:val="005908EE"/>
    <w:rsid w:val="006061BE"/>
    <w:rsid w:val="006269E8"/>
    <w:rsid w:val="0063215B"/>
    <w:rsid w:val="00640FFB"/>
    <w:rsid w:val="00641BA8"/>
    <w:rsid w:val="00674C0B"/>
    <w:rsid w:val="006A0C21"/>
    <w:rsid w:val="006C6553"/>
    <w:rsid w:val="006C6D25"/>
    <w:rsid w:val="006D5372"/>
    <w:rsid w:val="006D7721"/>
    <w:rsid w:val="006E08BF"/>
    <w:rsid w:val="006F40C8"/>
    <w:rsid w:val="00700145"/>
    <w:rsid w:val="00710BF3"/>
    <w:rsid w:val="00753C53"/>
    <w:rsid w:val="00756298"/>
    <w:rsid w:val="007572C1"/>
    <w:rsid w:val="00760CAD"/>
    <w:rsid w:val="00764B9E"/>
    <w:rsid w:val="00773BCB"/>
    <w:rsid w:val="00781CDA"/>
    <w:rsid w:val="00781CDC"/>
    <w:rsid w:val="007B3556"/>
    <w:rsid w:val="007C60D4"/>
    <w:rsid w:val="007C6CA4"/>
    <w:rsid w:val="007C7963"/>
    <w:rsid w:val="007D040B"/>
    <w:rsid w:val="007E0723"/>
    <w:rsid w:val="007E5480"/>
    <w:rsid w:val="00803957"/>
    <w:rsid w:val="00821308"/>
    <w:rsid w:val="00840057"/>
    <w:rsid w:val="0084241D"/>
    <w:rsid w:val="008750C9"/>
    <w:rsid w:val="00876BE0"/>
    <w:rsid w:val="00880BDB"/>
    <w:rsid w:val="00881D4D"/>
    <w:rsid w:val="00891733"/>
    <w:rsid w:val="008957F7"/>
    <w:rsid w:val="00941BF1"/>
    <w:rsid w:val="00943A7F"/>
    <w:rsid w:val="009471E2"/>
    <w:rsid w:val="00951DC2"/>
    <w:rsid w:val="00956D18"/>
    <w:rsid w:val="00975A73"/>
    <w:rsid w:val="00981450"/>
    <w:rsid w:val="0098506B"/>
    <w:rsid w:val="00994B28"/>
    <w:rsid w:val="009A35DA"/>
    <w:rsid w:val="009C2D59"/>
    <w:rsid w:val="009F318D"/>
    <w:rsid w:val="00A06DA0"/>
    <w:rsid w:val="00A24596"/>
    <w:rsid w:val="00A2620C"/>
    <w:rsid w:val="00A33741"/>
    <w:rsid w:val="00A44E44"/>
    <w:rsid w:val="00A44E4C"/>
    <w:rsid w:val="00A52540"/>
    <w:rsid w:val="00A72CE4"/>
    <w:rsid w:val="00A804D3"/>
    <w:rsid w:val="00AC35CE"/>
    <w:rsid w:val="00AD0B75"/>
    <w:rsid w:val="00AD5DC6"/>
    <w:rsid w:val="00AD67FF"/>
    <w:rsid w:val="00AE3B88"/>
    <w:rsid w:val="00B375DB"/>
    <w:rsid w:val="00B44DAA"/>
    <w:rsid w:val="00B46B97"/>
    <w:rsid w:val="00B73BBA"/>
    <w:rsid w:val="00B77239"/>
    <w:rsid w:val="00B9275E"/>
    <w:rsid w:val="00BC059A"/>
    <w:rsid w:val="00BC53AC"/>
    <w:rsid w:val="00BD1CF9"/>
    <w:rsid w:val="00BD3F47"/>
    <w:rsid w:val="00BD559F"/>
    <w:rsid w:val="00BE3156"/>
    <w:rsid w:val="00BF55D9"/>
    <w:rsid w:val="00C010D8"/>
    <w:rsid w:val="00C062A8"/>
    <w:rsid w:val="00C20E24"/>
    <w:rsid w:val="00C34E29"/>
    <w:rsid w:val="00C45E05"/>
    <w:rsid w:val="00C50E3F"/>
    <w:rsid w:val="00C65DF4"/>
    <w:rsid w:val="00C67120"/>
    <w:rsid w:val="00C7340D"/>
    <w:rsid w:val="00C85420"/>
    <w:rsid w:val="00C9326E"/>
    <w:rsid w:val="00CA7EE4"/>
    <w:rsid w:val="00CB38F3"/>
    <w:rsid w:val="00CC69C6"/>
    <w:rsid w:val="00CD775F"/>
    <w:rsid w:val="00CF7A84"/>
    <w:rsid w:val="00D03AE1"/>
    <w:rsid w:val="00D046B6"/>
    <w:rsid w:val="00D12491"/>
    <w:rsid w:val="00D146E5"/>
    <w:rsid w:val="00D150B8"/>
    <w:rsid w:val="00D172BA"/>
    <w:rsid w:val="00D33544"/>
    <w:rsid w:val="00D337B4"/>
    <w:rsid w:val="00D36640"/>
    <w:rsid w:val="00D371E4"/>
    <w:rsid w:val="00D40D33"/>
    <w:rsid w:val="00D57A98"/>
    <w:rsid w:val="00DE6E68"/>
    <w:rsid w:val="00DF6DBE"/>
    <w:rsid w:val="00E01446"/>
    <w:rsid w:val="00E10D88"/>
    <w:rsid w:val="00E11176"/>
    <w:rsid w:val="00E13072"/>
    <w:rsid w:val="00E26C3C"/>
    <w:rsid w:val="00E27179"/>
    <w:rsid w:val="00E311D3"/>
    <w:rsid w:val="00E41E59"/>
    <w:rsid w:val="00E45638"/>
    <w:rsid w:val="00E66D88"/>
    <w:rsid w:val="00E93A26"/>
    <w:rsid w:val="00EA5981"/>
    <w:rsid w:val="00EC79CA"/>
    <w:rsid w:val="00ED5953"/>
    <w:rsid w:val="00EE5E70"/>
    <w:rsid w:val="00F00FCF"/>
    <w:rsid w:val="00F0607A"/>
    <w:rsid w:val="00F13E03"/>
    <w:rsid w:val="00F170DB"/>
    <w:rsid w:val="00F24371"/>
    <w:rsid w:val="00F25DA3"/>
    <w:rsid w:val="00F2685C"/>
    <w:rsid w:val="00F319D7"/>
    <w:rsid w:val="00F46484"/>
    <w:rsid w:val="00F53281"/>
    <w:rsid w:val="00F87322"/>
    <w:rsid w:val="00F934B7"/>
    <w:rsid w:val="00FD2377"/>
    <w:rsid w:val="00FD30E7"/>
    <w:rsid w:val="00FD4A8F"/>
    <w:rsid w:val="00FF39B5"/>
    <w:rsid w:val="00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75A98758"/>
  <w15:docId w15:val="{2803FD13-7EF9-4CB6-AAB7-8113769B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HGR">
    <w:name w:val="DEHGR"/>
    <w:basedOn w:val="a"/>
    <w:rsid w:val="00840057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Block Text"/>
    <w:basedOn w:val="a"/>
    <w:semiHidden/>
    <w:rsid w:val="00840057"/>
    <w:pPr>
      <w:tabs>
        <w:tab w:val="left" w:pos="9720"/>
      </w:tabs>
      <w:ind w:left="540" w:right="-1408"/>
      <w:jc w:val="both"/>
    </w:pPr>
    <w:rPr>
      <w:rFonts w:ascii="Times New Roman" w:eastAsia="Times New Roman" w:hAnsi="Times New Roman" w:cs="Times New Roman"/>
      <w:sz w:val="28"/>
      <w:lang w:val="el-GR" w:eastAsia="el-GR"/>
    </w:rPr>
  </w:style>
  <w:style w:type="character" w:styleId="-">
    <w:name w:val="Hyperlink"/>
    <w:basedOn w:val="a0"/>
    <w:uiPriority w:val="99"/>
    <w:unhideWhenUsed/>
    <w:rsid w:val="005302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+infodeddie@deddie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D8395-66C7-4711-9DED-71CE93140B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312390-C085-4C5D-B6D0-AD87FD72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8FB5E0-1BA0-4C79-8B9B-BDEC79ABF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Σκαφιδάς Χαράλαμπος</cp:lastModifiedBy>
  <cp:revision>5</cp:revision>
  <cp:lastPrinted>2025-12-08T06:33:00Z</cp:lastPrinted>
  <dcterms:created xsi:type="dcterms:W3CDTF">2025-12-12T09:56:00Z</dcterms:created>
  <dcterms:modified xsi:type="dcterms:W3CDTF">2025-12-12T10:08:00Z</dcterms:modified>
</cp:coreProperties>
</file>