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C8C37" w14:textId="77777777" w:rsidR="002E681C" w:rsidRDefault="00554E73" w:rsidP="00554E73">
      <w:pPr>
        <w:spacing w:after="390" w:line="240" w:lineRule="auto"/>
        <w:jc w:val="both"/>
        <w:rPr>
          <w:rFonts w:ascii="Calibri" w:eastAsia="Calibri" w:hAnsi="Calibri" w:cs="Times New Roman"/>
          <w:b/>
          <w:bCs/>
          <w:kern w:val="2"/>
          <w:sz w:val="24"/>
          <w:szCs w:val="24"/>
        </w:rPr>
      </w:pPr>
      <w:r w:rsidRPr="002E681C">
        <w:rPr>
          <w:rFonts w:ascii="Calibri" w:eastAsia="Calibri" w:hAnsi="Calibri" w:cs="Times New Roman"/>
          <w:b/>
          <w:bCs/>
          <w:kern w:val="2"/>
          <w:sz w:val="24"/>
          <w:szCs w:val="24"/>
        </w:rPr>
        <w:t xml:space="preserve">ΕΡΩΤΗΣΗ ΣΤΑ ΠΛΑΙΣΙΑ ΤΗΣ ΛΟΓΟΔΟΣΙΑΣ σχετικά με την δημιουργία </w:t>
      </w:r>
      <w:proofErr w:type="spellStart"/>
      <w:r w:rsidRPr="002E681C">
        <w:rPr>
          <w:rFonts w:ascii="Calibri" w:eastAsia="Calibri" w:hAnsi="Calibri" w:cs="Times New Roman"/>
          <w:b/>
          <w:bCs/>
          <w:kern w:val="2"/>
          <w:sz w:val="24"/>
          <w:szCs w:val="24"/>
        </w:rPr>
        <w:t>ΚΑΠΗ</w:t>
      </w:r>
      <w:proofErr w:type="spellEnd"/>
      <w:r w:rsidRPr="002E681C">
        <w:rPr>
          <w:rFonts w:ascii="Calibri" w:eastAsia="Calibri" w:hAnsi="Calibri" w:cs="Times New Roman"/>
          <w:b/>
          <w:bCs/>
          <w:kern w:val="2"/>
          <w:sz w:val="24"/>
          <w:szCs w:val="24"/>
        </w:rPr>
        <w:t xml:space="preserve"> στο Δήμο Ληξουρίου</w:t>
      </w:r>
      <w:r w:rsidR="002E681C">
        <w:rPr>
          <w:rFonts w:ascii="Calibri" w:eastAsia="Calibri" w:hAnsi="Calibri" w:cs="Times New Roman"/>
          <w:b/>
          <w:bCs/>
          <w:kern w:val="2"/>
          <w:sz w:val="24"/>
          <w:szCs w:val="24"/>
        </w:rPr>
        <w:t xml:space="preserve"> </w:t>
      </w:r>
    </w:p>
    <w:p w14:paraId="376987AF" w14:textId="137A2873" w:rsidR="00554E73" w:rsidRPr="002E681C" w:rsidRDefault="00554E73" w:rsidP="00554E73">
      <w:pPr>
        <w:spacing w:after="390" w:line="240" w:lineRule="auto"/>
        <w:jc w:val="both"/>
        <w:rPr>
          <w:rFonts w:ascii="Calibri" w:eastAsia="Calibri" w:hAnsi="Calibri" w:cs="Times New Roman"/>
          <w:b/>
          <w:bCs/>
          <w:kern w:val="2"/>
          <w:sz w:val="24"/>
          <w:szCs w:val="24"/>
        </w:rPr>
      </w:pPr>
      <w:r w:rsidRPr="008E78A8">
        <w:rPr>
          <w:rFonts w:ascii="Calibri" w:eastAsia="Calibri" w:hAnsi="Calibri" w:cs="Times New Roman"/>
          <w:kern w:val="2"/>
          <w:sz w:val="24"/>
          <w:szCs w:val="24"/>
        </w:rPr>
        <w:t>Τ</w:t>
      </w:r>
      <w:r>
        <w:rPr>
          <w:rFonts w:ascii="Calibri" w:eastAsia="Calibri" w:hAnsi="Calibri" w:cs="Times New Roman"/>
          <w:kern w:val="2"/>
          <w:sz w:val="24"/>
          <w:szCs w:val="24"/>
        </w:rPr>
        <w:t>ΗΣ</w:t>
      </w:r>
      <w:r w:rsidRPr="008E78A8">
        <w:rPr>
          <w:rFonts w:ascii="Calibri" w:eastAsia="Calibri" w:hAnsi="Calibri" w:cs="Times New Roman"/>
          <w:kern w:val="2"/>
          <w:sz w:val="24"/>
          <w:szCs w:val="24"/>
        </w:rPr>
        <w:t xml:space="preserve"> </w:t>
      </w:r>
      <w:proofErr w:type="spellStart"/>
      <w:r w:rsidRPr="008E78A8">
        <w:rPr>
          <w:rFonts w:ascii="Calibri" w:eastAsia="Calibri" w:hAnsi="Calibri" w:cs="Times New Roman"/>
          <w:kern w:val="2"/>
          <w:sz w:val="24"/>
          <w:szCs w:val="24"/>
        </w:rPr>
        <w:t>ΔΗΜ</w:t>
      </w:r>
      <w:proofErr w:type="spellEnd"/>
      <w:r w:rsidR="00374806">
        <w:rPr>
          <w:rFonts w:ascii="Calibri" w:eastAsia="Calibri" w:hAnsi="Calibri" w:cs="Times New Roman"/>
          <w:kern w:val="2"/>
          <w:sz w:val="24"/>
          <w:szCs w:val="24"/>
        </w:rPr>
        <w:t>.</w:t>
      </w:r>
      <w:r w:rsidRPr="008E78A8">
        <w:rPr>
          <w:rFonts w:ascii="Calibri" w:eastAsia="Calibri" w:hAnsi="Calibri" w:cs="Times New Roman"/>
          <w:kern w:val="2"/>
          <w:sz w:val="24"/>
          <w:szCs w:val="24"/>
        </w:rPr>
        <w:t xml:space="preserve"> ΣΥΜΒΟΥΛΟΥ ΤΗΣ ΛΑΪΚΗΣ ΣΥΣΠΕΙΡΩΣΗΣ </w:t>
      </w:r>
      <w:r w:rsidR="002E681C">
        <w:rPr>
          <w:rFonts w:ascii="Calibri" w:eastAsia="Calibri" w:hAnsi="Calibri" w:cs="Times New Roman"/>
          <w:kern w:val="2"/>
          <w:sz w:val="24"/>
          <w:szCs w:val="24"/>
        </w:rPr>
        <w:t xml:space="preserve">    </w:t>
      </w:r>
      <w:r w:rsidRPr="002E681C">
        <w:rPr>
          <w:rFonts w:ascii="Calibri" w:eastAsia="Calibri" w:hAnsi="Calibri" w:cs="Times New Roman"/>
          <w:b/>
          <w:bCs/>
          <w:kern w:val="2"/>
          <w:sz w:val="24"/>
          <w:szCs w:val="24"/>
        </w:rPr>
        <w:t>Δ</w:t>
      </w:r>
      <w:r w:rsidR="002E681C" w:rsidRPr="002E681C">
        <w:rPr>
          <w:rFonts w:ascii="Calibri" w:eastAsia="Calibri" w:hAnsi="Calibri" w:cs="Times New Roman"/>
          <w:b/>
          <w:bCs/>
          <w:kern w:val="2"/>
          <w:sz w:val="24"/>
          <w:szCs w:val="24"/>
        </w:rPr>
        <w:t>ΕΡΕ  ΕΛΕΝΗΣ</w:t>
      </w:r>
      <w:bookmarkStart w:id="0" w:name="_GoBack"/>
      <w:bookmarkEnd w:id="0"/>
    </w:p>
    <w:p w14:paraId="2BFD1460" w14:textId="408234D0" w:rsidR="00554E73" w:rsidRPr="002E681C" w:rsidRDefault="00374806" w:rsidP="002E681C">
      <w:pPr>
        <w:spacing w:line="278" w:lineRule="auto"/>
        <w:jc w:val="both"/>
        <w:rPr>
          <w:rFonts w:ascii="Calibri" w:eastAsia="Calibri" w:hAnsi="Calibri" w:cs="Times New Roman"/>
          <w:kern w:val="2"/>
          <w:sz w:val="24"/>
          <w:szCs w:val="24"/>
        </w:rPr>
      </w:pPr>
      <w:r>
        <w:rPr>
          <w:rFonts w:ascii="Calibri" w:eastAsia="Calibri" w:hAnsi="Calibri" w:cs="Times New Roman"/>
          <w:kern w:val="2"/>
          <w:sz w:val="24"/>
          <w:szCs w:val="24"/>
        </w:rPr>
        <w:t xml:space="preserve">Κύριε </w:t>
      </w:r>
      <w:r w:rsidR="00554E73" w:rsidRPr="008E78A8">
        <w:rPr>
          <w:rFonts w:ascii="Calibri" w:eastAsia="Calibri" w:hAnsi="Calibri" w:cs="Times New Roman"/>
          <w:kern w:val="2"/>
          <w:sz w:val="24"/>
          <w:szCs w:val="24"/>
        </w:rPr>
        <w:t>Δήμαρχε,</w:t>
      </w:r>
    </w:p>
    <w:p w14:paraId="5941060A" w14:textId="0DBF9C0C" w:rsidR="000E4814" w:rsidRDefault="000E4814" w:rsidP="00C64394">
      <w:pPr>
        <w:spacing w:before="100" w:beforeAutospacing="1" w:after="100" w:afterAutospacing="1" w:line="240" w:lineRule="auto"/>
        <w:ind w:left="-993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>Η τρίτη ηλικία</w:t>
      </w:r>
      <w:r w:rsidR="0037480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αποτελεί μια περίοδο</w:t>
      </w:r>
      <w:r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εξίσου δημιουργική, παραγωγική και δυναμική στη ζωή των ανθρώπων.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</w:t>
      </w:r>
      <w:r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 αυτό το πνεύμα, ο Δήμος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Ληξουρίου </w:t>
      </w:r>
      <w:r w:rsidR="00374806">
        <w:rPr>
          <w:rFonts w:ascii="Times New Roman" w:eastAsia="Times New Roman" w:hAnsi="Times New Roman" w:cs="Times New Roman"/>
          <w:sz w:val="24"/>
          <w:szCs w:val="24"/>
          <w:lang w:eastAsia="el-GR"/>
        </w:rPr>
        <w:t>οφείλει να μεριμνήσει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</w:t>
      </w:r>
      <w:r w:rsidR="00374806">
        <w:rPr>
          <w:rFonts w:ascii="Times New Roman" w:eastAsia="Times New Roman" w:hAnsi="Times New Roman" w:cs="Times New Roman"/>
          <w:sz w:val="24"/>
          <w:szCs w:val="24"/>
          <w:lang w:eastAsia="el-GR"/>
        </w:rPr>
        <w:t>συμπολίτες μας</w:t>
      </w:r>
      <w:r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μεγαλύτερης ηλικίας, </w:t>
      </w:r>
      <w:r w:rsidR="00374806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προσφέροντας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>δομές και δράσεις υποστήριξης, φροντίδας, ενδυνάμωσης και τόνωσης της αυτοπεποίθησης καθώς και του αισθήματος ανεξαρτησίας,</w:t>
      </w:r>
      <w:r w:rsidR="003C56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της</w:t>
      </w:r>
      <w:r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αυτάρκειας, </w:t>
      </w:r>
      <w:r w:rsidR="003C56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της </w:t>
      </w:r>
      <w:r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προσφοράς και </w:t>
      </w:r>
      <w:r w:rsidR="003C56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της </w:t>
      </w:r>
      <w:r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>κοινωνικής συμμετοχής.</w:t>
      </w:r>
    </w:p>
    <w:p w14:paraId="2698E9C8" w14:textId="5B0E71E3" w:rsidR="003C56A8" w:rsidRPr="000E4814" w:rsidRDefault="00374806" w:rsidP="00C64394">
      <w:pPr>
        <w:spacing w:before="100" w:beforeAutospacing="1" w:after="100" w:afterAutospacing="1" w:line="240" w:lineRule="auto"/>
        <w:ind w:left="-993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Στο πλαίσιο αυτό,</w:t>
      </w:r>
      <w:r w:rsidR="003C56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είναι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επιτακτική η</w:t>
      </w:r>
      <w:r w:rsidR="003C56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ανάγκη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δημιουργίας</w:t>
      </w:r>
      <w:r w:rsidR="003C56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0E4814" w:rsidRPr="000E481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Κέντρο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υ</w:t>
      </w:r>
      <w:r w:rsidR="000E4814" w:rsidRPr="000E481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Ανοιχτής Προστασίας Ηλικιωμένων </w:t>
      </w:r>
      <w:r w:rsidR="003C56A8" w:rsidRPr="003C56A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(</w:t>
      </w:r>
      <w:proofErr w:type="spellStart"/>
      <w:r w:rsidR="003C56A8" w:rsidRPr="003C56A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ΚΑΠΗ</w:t>
      </w:r>
      <w:proofErr w:type="spellEnd"/>
      <w:r w:rsidR="003C56A8" w:rsidRPr="003C56A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για ά</w:t>
      </w:r>
      <w:r w:rsidR="003C56A8"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>νδρες και γυναίκες</w:t>
      </w:r>
      <w:r w:rsidR="002E681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στο Δήμο Ληξουρίου</w:t>
      </w:r>
      <w:r w:rsidR="003C56A8"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που έχουν</w:t>
      </w:r>
      <w:r w:rsidR="003C56A8"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συμπληρώσει το </w:t>
      </w:r>
      <w:r w:rsidR="00554E73">
        <w:rPr>
          <w:rFonts w:ascii="Times New Roman" w:eastAsia="Times New Roman" w:hAnsi="Times New Roman" w:cs="Times New Roman"/>
          <w:sz w:val="24"/>
          <w:szCs w:val="24"/>
          <w:lang w:eastAsia="el-GR"/>
        </w:rPr>
        <w:t>58</w:t>
      </w:r>
      <w:r w:rsidR="00554E73" w:rsidRPr="00554E7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ο</w:t>
      </w:r>
      <w:r w:rsidR="00554E7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ή το </w:t>
      </w:r>
      <w:r w:rsidR="003C56A8">
        <w:rPr>
          <w:rFonts w:ascii="Times New Roman" w:eastAsia="Times New Roman" w:hAnsi="Times New Roman" w:cs="Times New Roman"/>
          <w:sz w:val="24"/>
          <w:szCs w:val="24"/>
          <w:lang w:eastAsia="el-GR"/>
        </w:rPr>
        <w:t>60</w:t>
      </w:r>
      <w:r w:rsidR="003C56A8" w:rsidRPr="003C56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ο</w:t>
      </w:r>
      <w:r w:rsidR="003C56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C56A8"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έτος της ηλικίας τους,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ανεξαρτήτως</w:t>
      </w:r>
      <w:r w:rsidR="003C56A8"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οικονομική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ς</w:t>
      </w:r>
      <w:r w:rsidR="003C56A8"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κοινωνική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ς</w:t>
      </w:r>
      <w:r w:rsidR="003C56A8"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κατάσταση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ς</w:t>
      </w:r>
      <w:r w:rsidR="004B18DA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="003C56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B18DA"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Σκοπός του κέντρου </w:t>
      </w:r>
      <w:r w:rsidR="002E681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θα </w:t>
      </w:r>
      <w:r w:rsidR="004B18DA"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είναι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διατήρηση </w:t>
      </w:r>
      <w:r w:rsidR="004B18DA"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υ</w:t>
      </w:r>
      <w:r w:rsidR="004B18DA"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ηλικιωμένο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υ</w:t>
      </w:r>
      <w:r w:rsidR="004B18DA"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r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>τόμο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υ</w:t>
      </w:r>
      <w:r w:rsidR="004B18DA"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ως</w:t>
      </w:r>
      <w:r w:rsidR="004B18DA"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αυτόνομο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υ</w:t>
      </w:r>
      <w:r w:rsidR="004B18DA"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>, ισότιμο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υ</w:t>
      </w:r>
      <w:r w:rsidR="004B18DA"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ενεργ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ού</w:t>
      </w:r>
      <w:r w:rsidR="004B18DA"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μέλο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υ</w:t>
      </w:r>
      <w:r w:rsidR="004B18DA"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ς της κοινότητας. Αυτό επιτυγχάνεται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μέσω</w:t>
      </w:r>
      <w:r w:rsidR="00A94F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A94F9A" w:rsidRPr="00554E73">
        <w:rPr>
          <w:rFonts w:ascii="Times New Roman" w:eastAsia="Times New Roman" w:hAnsi="Times New Roman" w:cs="Times New Roman"/>
          <w:sz w:val="24"/>
          <w:szCs w:val="24"/>
          <w:lang w:eastAsia="el-GR"/>
        </w:rPr>
        <w:t>ψυχοσυναισθηματική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ς</w:t>
      </w:r>
      <w:r w:rsidR="00A94F9A" w:rsidRPr="00554E7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στήριξη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ς</w:t>
      </w:r>
      <w:r w:rsidR="00A94F9A" w:rsidRPr="00554E7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4B18DA"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>πρόληψη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ς</w:t>
      </w:r>
      <w:r w:rsidR="004B18DA"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αντιμετώπιση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ς</w:t>
      </w:r>
      <w:r w:rsidR="004B18DA"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ιατρικών, ψυχολογικών και κοινωνικών δυσκολιών καθώς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και μέσω της</w:t>
      </w:r>
      <w:r w:rsidR="004B18DA"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ενεργοποίηση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ς</w:t>
      </w:r>
      <w:r w:rsidR="004B18DA"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ίδιου του ατόμου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σε</w:t>
      </w:r>
      <w:r w:rsidR="004B18DA"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ποικίλ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ες</w:t>
      </w:r>
      <w:r w:rsidR="004B18DA"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ομάδ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ες δραστηριοτήτων</w:t>
      </w:r>
      <w:r w:rsidR="004B18DA"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που </w:t>
      </w:r>
      <w:r w:rsidR="004B18D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μπορούν να </w:t>
      </w:r>
      <w:r w:rsidR="004B18DA"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>λειτουργούν στο κέντρο</w:t>
      </w:r>
      <w:r w:rsidR="00554E73">
        <w:rPr>
          <w:rFonts w:ascii="Times New Roman" w:eastAsia="Times New Roman" w:hAnsi="Times New Roman" w:cs="Times New Roman"/>
          <w:sz w:val="24"/>
          <w:szCs w:val="24"/>
          <w:lang w:eastAsia="el-GR"/>
        </w:rPr>
        <w:t>. Όλη αυτή η δραστηριότητα και οι υπηρεσίες</w:t>
      </w:r>
      <w:r w:rsidR="004B18D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554E73">
        <w:rPr>
          <w:rFonts w:ascii="Times New Roman" w:eastAsia="Times New Roman" w:hAnsi="Times New Roman" w:cs="Times New Roman"/>
          <w:sz w:val="24"/>
          <w:szCs w:val="24"/>
          <w:lang w:eastAsia="el-GR"/>
        </w:rPr>
        <w:t>θα</w:t>
      </w:r>
      <w:r w:rsidR="003C56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B18DA">
        <w:rPr>
          <w:rFonts w:ascii="Times New Roman" w:eastAsia="Times New Roman" w:hAnsi="Times New Roman" w:cs="Times New Roman"/>
          <w:sz w:val="24"/>
          <w:szCs w:val="24"/>
          <w:lang w:eastAsia="el-GR"/>
        </w:rPr>
        <w:t>αποτελ</w:t>
      </w:r>
      <w:r w:rsidR="00554E73">
        <w:rPr>
          <w:rFonts w:ascii="Times New Roman" w:eastAsia="Times New Roman" w:hAnsi="Times New Roman" w:cs="Times New Roman"/>
          <w:sz w:val="24"/>
          <w:szCs w:val="24"/>
          <w:lang w:eastAsia="el-GR"/>
        </w:rPr>
        <w:t>ούν</w:t>
      </w:r>
      <w:r w:rsidR="000E4814"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αντίδοτο στη μοναξιά </w:t>
      </w:r>
      <w:r w:rsidR="003C56A8"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>δίνοντας την ευκαιρία στους ανθρώπους μεγαλύτερης ηλικίας να μην επιτρέψουν στον εαυτό τους να αποσυρθούν από την ζωή, να γίνουν από μόνοι τους πιο δραστήριοι, πιο δυνατοί.</w:t>
      </w:r>
    </w:p>
    <w:p w14:paraId="2E919748" w14:textId="36A5FE6A" w:rsidR="000E4814" w:rsidRPr="000E4814" w:rsidRDefault="004B18DA" w:rsidP="00C64394">
      <w:pPr>
        <w:spacing w:before="100" w:beforeAutospacing="1" w:after="100" w:afterAutospacing="1" w:line="240" w:lineRule="auto"/>
        <w:ind w:left="-993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Είναι ανάγκη να ξεκαθαρίσουμε ότι το ΚΑΠΗ μπορεί και πρέπει να λειτουργεί επικουρικά</w:t>
      </w:r>
      <w:r w:rsidR="003C56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τα υπάρχοντα </w:t>
      </w:r>
      <w:r w:rsidR="000E4814"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προγράμματα </w:t>
      </w:r>
      <w:r w:rsidR="000E4814" w:rsidRPr="000E481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“Βοήθεια στο Σπίτι”</w:t>
      </w:r>
      <w:r w:rsidR="000E4814"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 τα οποία εξυπηρετούν </w:t>
      </w:r>
      <w:r w:rsidR="003C56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κυρίως </w:t>
      </w:r>
      <w:r w:rsidR="000E4814"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>ηλικιωμένα και ανάπηρα άτομα, κατά βάση μοναχικά και χωρίς υποστηρικτικό περιβάλλον, που αντιμετωπίζουν σοβαρά προβλήματα υγείας.</w:t>
      </w:r>
    </w:p>
    <w:p w14:paraId="531A616F" w14:textId="1437728C" w:rsidR="000E4814" w:rsidRPr="000E4814" w:rsidRDefault="004B18DA" w:rsidP="00C64394">
      <w:pPr>
        <w:spacing w:before="100" w:beforeAutospacing="1" w:after="100" w:afterAutospacing="1" w:line="240" w:lineRule="auto"/>
        <w:ind w:left="-993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Ενδεικτικά αναφέρουμε μερικές</w:t>
      </w:r>
      <w:r w:rsidR="000E4814" w:rsidRPr="000E481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από τις </w:t>
      </w:r>
      <w:r w:rsidR="000E4814" w:rsidRPr="000E481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παρεχόμενες υπηρεσίες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που μπορεί να </w:t>
      </w:r>
      <w:r w:rsidR="002E681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προσφέρει</w:t>
      </w:r>
      <w:r w:rsidR="000E4814" w:rsidRPr="000E481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:</w:t>
      </w:r>
    </w:p>
    <w:p w14:paraId="3618B365" w14:textId="267C71E9" w:rsidR="000E4814" w:rsidRPr="000E4814" w:rsidRDefault="000E4814" w:rsidP="00554E73">
      <w:pPr>
        <w:numPr>
          <w:ilvl w:val="0"/>
          <w:numId w:val="1"/>
        </w:numPr>
        <w:spacing w:before="100" w:beforeAutospacing="1" w:after="100" w:afterAutospacing="1" w:line="240" w:lineRule="auto"/>
        <w:ind w:left="284" w:right="-625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Κοινωνική Εργασία στους </w:t>
      </w:r>
      <w:r w:rsidR="004B18DA">
        <w:rPr>
          <w:rFonts w:ascii="Times New Roman" w:eastAsia="Times New Roman" w:hAnsi="Times New Roman" w:cs="Times New Roman"/>
          <w:sz w:val="24"/>
          <w:szCs w:val="24"/>
          <w:lang w:eastAsia="el-GR"/>
        </w:rPr>
        <w:t>ίδιους τους ηλικιωμένους</w:t>
      </w:r>
      <w:r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στο άμεσο περιβάλλον τους.</w:t>
      </w:r>
    </w:p>
    <w:p w14:paraId="6CA6FBE3" w14:textId="77777777" w:rsidR="000E4814" w:rsidRPr="000E4814" w:rsidRDefault="000E4814" w:rsidP="00554E73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625" w:firstLine="1135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>Οδηγίες για ιατροφαρμακευτική και νοσοκομειακή περίθαλψη.</w:t>
      </w:r>
    </w:p>
    <w:p w14:paraId="5D1A1745" w14:textId="35E8CD93" w:rsidR="000E4814" w:rsidRPr="000E4814" w:rsidRDefault="000E4814" w:rsidP="00554E73">
      <w:pPr>
        <w:numPr>
          <w:ilvl w:val="0"/>
          <w:numId w:val="1"/>
        </w:numPr>
        <w:spacing w:before="100" w:beforeAutospacing="1" w:after="100" w:afterAutospacing="1" w:line="240" w:lineRule="auto"/>
        <w:ind w:left="-993" w:right="-625" w:firstLine="1277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>Συνταγογρ</w:t>
      </w:r>
      <w:r w:rsidR="00374806">
        <w:rPr>
          <w:rFonts w:ascii="Times New Roman" w:eastAsia="Times New Roman" w:hAnsi="Times New Roman" w:cs="Times New Roman"/>
          <w:sz w:val="24"/>
          <w:szCs w:val="24"/>
          <w:lang w:eastAsia="el-GR"/>
        </w:rPr>
        <w:t>άφηση</w:t>
      </w:r>
      <w:proofErr w:type="spellEnd"/>
      <w:r w:rsidR="0037480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74806" w:rsidRPr="00374806">
        <w:rPr>
          <w:rFonts w:ascii="Times New Roman" w:eastAsia="Times New Roman" w:hAnsi="Times New Roman" w:cs="Times New Roman"/>
          <w:sz w:val="24"/>
          <w:szCs w:val="24"/>
          <w:lang w:eastAsia="el-GR"/>
        </w:rPr>
        <w:t>(</w:t>
      </w:r>
      <w:proofErr w:type="spellStart"/>
      <w:r w:rsidR="00374806" w:rsidRPr="00374806">
        <w:rPr>
          <w:rFonts w:ascii="Times New Roman" w:eastAsia="Times New Roman" w:hAnsi="Times New Roman" w:cs="Times New Roman"/>
          <w:sz w:val="24"/>
          <w:szCs w:val="24"/>
          <w:lang w:eastAsia="el-GR"/>
        </w:rPr>
        <w:t>Ε.Φ.Κ.Α</w:t>
      </w:r>
      <w:proofErr w:type="spellEnd"/>
      <w:r w:rsidR="00374806" w:rsidRPr="00374806">
        <w:rPr>
          <w:rFonts w:ascii="Times New Roman" w:eastAsia="Times New Roman" w:hAnsi="Times New Roman" w:cs="Times New Roman"/>
          <w:sz w:val="24"/>
          <w:szCs w:val="24"/>
          <w:lang w:eastAsia="el-GR"/>
        </w:rPr>
        <w:t>./τ. ΟΓΑ-ΙΚΑ).</w:t>
      </w:r>
    </w:p>
    <w:p w14:paraId="68E29892" w14:textId="47919038" w:rsidR="000E4814" w:rsidRPr="000E4814" w:rsidRDefault="000E4814" w:rsidP="00554E73">
      <w:pPr>
        <w:numPr>
          <w:ilvl w:val="0"/>
          <w:numId w:val="1"/>
        </w:numPr>
        <w:spacing w:before="100" w:beforeAutospacing="1" w:after="100" w:afterAutospacing="1" w:line="240" w:lineRule="auto"/>
        <w:ind w:left="-993" w:right="-625" w:firstLine="1277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>Φυσικοθεραπεία</w:t>
      </w:r>
      <w:r w:rsidR="00D2346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- </w:t>
      </w:r>
      <w:proofErr w:type="spellStart"/>
      <w:r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>Εργοθεραπεία</w:t>
      </w:r>
      <w:proofErr w:type="spellEnd"/>
    </w:p>
    <w:p w14:paraId="58041917" w14:textId="083D4E01" w:rsidR="000E4814" w:rsidRPr="000E4814" w:rsidRDefault="000E4814" w:rsidP="00554E73">
      <w:pPr>
        <w:numPr>
          <w:ilvl w:val="0"/>
          <w:numId w:val="1"/>
        </w:numPr>
        <w:spacing w:before="100" w:beforeAutospacing="1" w:after="100" w:afterAutospacing="1" w:line="240" w:lineRule="auto"/>
        <w:ind w:left="709" w:right="-6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Οργανωμένη ψυχαγωγία </w:t>
      </w:r>
      <w:r w:rsidR="00374806">
        <w:rPr>
          <w:rFonts w:ascii="Times New Roman" w:eastAsia="Times New Roman" w:hAnsi="Times New Roman" w:cs="Times New Roman"/>
          <w:sz w:val="24"/>
          <w:szCs w:val="24"/>
          <w:lang w:eastAsia="el-GR"/>
        </w:rPr>
        <w:t>(</w:t>
      </w:r>
      <w:r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>εκδρομές, συνεστιάσεις, θέατρα</w:t>
      </w:r>
      <w:r w:rsidR="00D2346C">
        <w:rPr>
          <w:rFonts w:ascii="Times New Roman" w:eastAsia="Times New Roman" w:hAnsi="Times New Roman" w:cs="Times New Roman"/>
          <w:sz w:val="24"/>
          <w:szCs w:val="24"/>
          <w:lang w:eastAsia="el-GR"/>
        </w:rPr>
        <w:t>-κινηματογράφο</w:t>
      </w:r>
      <w:r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554E7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>κατασκηνώσεις, πρόγραμμα θαλάσσιων μπάνιων</w:t>
      </w:r>
      <w:r w:rsidR="00374806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  <w:r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30437175" w14:textId="77777777" w:rsidR="000E4814" w:rsidRPr="000E4814" w:rsidRDefault="000E4814" w:rsidP="00554E73">
      <w:pPr>
        <w:numPr>
          <w:ilvl w:val="0"/>
          <w:numId w:val="1"/>
        </w:numPr>
        <w:spacing w:before="100" w:beforeAutospacing="1" w:after="100" w:afterAutospacing="1" w:line="240" w:lineRule="auto"/>
        <w:ind w:left="567" w:right="-625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Επιμόρφωση με ομιλίες – ιατρικών και ευρύτερων θεμάτων, επισκέψεις και ξεναγήσεις σε μουσεία και ιστορικούς – αρχαιολογικούς χώρους.</w:t>
      </w:r>
    </w:p>
    <w:p w14:paraId="2B532D94" w14:textId="42D1DEC4" w:rsidR="000E4814" w:rsidRDefault="000E4814" w:rsidP="00554E73">
      <w:pPr>
        <w:numPr>
          <w:ilvl w:val="0"/>
          <w:numId w:val="1"/>
        </w:numPr>
        <w:spacing w:before="100" w:beforeAutospacing="1" w:after="100" w:afterAutospacing="1" w:line="240" w:lineRule="auto"/>
        <w:ind w:left="-993" w:right="-625" w:firstLine="1277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E4814">
        <w:rPr>
          <w:rFonts w:ascii="Times New Roman" w:eastAsia="Times New Roman" w:hAnsi="Times New Roman" w:cs="Times New Roman"/>
          <w:sz w:val="24"/>
          <w:szCs w:val="24"/>
          <w:lang w:eastAsia="el-GR"/>
        </w:rPr>
        <w:t>Εντευκτήριο όπου προσφέρονται ροφήματα/αναψυκτικά σε τιμές κόστους</w:t>
      </w:r>
      <w:r w:rsidR="004B18D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κ.</w:t>
      </w:r>
      <w:r w:rsidR="00374806">
        <w:rPr>
          <w:rFonts w:ascii="Times New Roman" w:eastAsia="Times New Roman" w:hAnsi="Times New Roman" w:cs="Times New Roman"/>
          <w:sz w:val="24"/>
          <w:szCs w:val="24"/>
          <w:lang w:eastAsia="el-GR"/>
        </w:rPr>
        <w:t>ά</w:t>
      </w:r>
      <w:r w:rsidR="004B18DA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3E7507DE" w14:textId="4C9A5279" w:rsidR="004B18DA" w:rsidRDefault="004B18DA" w:rsidP="00C64394">
      <w:pPr>
        <w:spacing w:before="100" w:beforeAutospacing="1" w:after="100" w:afterAutospacing="1" w:line="240" w:lineRule="auto"/>
        <w:ind w:left="-993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παράδειγμα </w:t>
      </w:r>
      <w:r w:rsidR="00542637">
        <w:rPr>
          <w:rFonts w:ascii="Times New Roman" w:eastAsia="Times New Roman" w:hAnsi="Times New Roman" w:cs="Times New Roman"/>
          <w:sz w:val="24"/>
          <w:szCs w:val="24"/>
          <w:lang w:eastAsia="el-GR"/>
        </w:rPr>
        <w:t>των 50 περίπου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δήμων σε όλη τη χώρα που λειτουργούν ΚΑΠΗ δείχνει το δρόμο και για το Δήμο μας. Ασφαλώς ένα τέτοιο εγχείρημα δεν </w:t>
      </w:r>
      <w:r w:rsidR="00D2346C">
        <w:rPr>
          <w:rFonts w:ascii="Times New Roman" w:eastAsia="Times New Roman" w:hAnsi="Times New Roman" w:cs="Times New Roman"/>
          <w:sz w:val="24"/>
          <w:szCs w:val="24"/>
          <w:lang w:eastAsia="el-GR"/>
        </w:rPr>
        <w:t>πρέπει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να γίνει πρόχειρα και χωρίς μελέτη που θα απαντά στα θέματα της στέγασης, των οικονομικών που απαιτούνται, </w:t>
      </w:r>
      <w:r w:rsidR="00D2346C">
        <w:rPr>
          <w:rFonts w:ascii="Times New Roman" w:eastAsia="Times New Roman" w:hAnsi="Times New Roman" w:cs="Times New Roman"/>
          <w:sz w:val="24"/>
          <w:szCs w:val="24"/>
          <w:lang w:eastAsia="el-GR"/>
        </w:rPr>
        <w:t>των ανθρώπων που θα βοηθήσουν είτε με κάποια σχέση εργασίας είτε εθελοντικά κ.α.</w:t>
      </w:r>
    </w:p>
    <w:p w14:paraId="575ACAAB" w14:textId="0CFE1910" w:rsidR="00542637" w:rsidRDefault="00542637" w:rsidP="00C64394">
      <w:pPr>
        <w:spacing w:before="100" w:beforeAutospacing="1" w:after="100" w:afterAutospacing="1" w:line="240" w:lineRule="auto"/>
        <w:ind w:left="-993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Με βάση τα παραπάνω ερωτάστε:</w:t>
      </w:r>
    </w:p>
    <w:p w14:paraId="186E39B4" w14:textId="43250078" w:rsidR="00542637" w:rsidRDefault="00374806" w:rsidP="00C64394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-993" w:right="-625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Αν είναι στις προθέσεις της Δημοτικής </w:t>
      </w:r>
      <w:r w:rsidR="00542637" w:rsidRPr="0054263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Αρχής η λειτουργία </w:t>
      </w:r>
      <w:proofErr w:type="spellStart"/>
      <w:r w:rsidR="00542637" w:rsidRPr="00542637">
        <w:rPr>
          <w:rFonts w:ascii="Times New Roman" w:eastAsia="Times New Roman" w:hAnsi="Times New Roman" w:cs="Times New Roman"/>
          <w:sz w:val="24"/>
          <w:szCs w:val="24"/>
          <w:lang w:eastAsia="el-GR"/>
        </w:rPr>
        <w:t>ΚΑΠΗ</w:t>
      </w:r>
      <w:proofErr w:type="spellEnd"/>
      <w:r w:rsidR="0054263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στο Δήμο Ληξουρίου και αν ΝΑΙ τι προτίθεσθε να κάνετε ώστε να δρομολογηθεί η παραπάνω δομή και να λειτουργήσει άμεσα.</w:t>
      </w:r>
    </w:p>
    <w:p w14:paraId="0C46759B" w14:textId="2195629E" w:rsidR="00A94F9A" w:rsidRPr="00542637" w:rsidRDefault="00C64394" w:rsidP="00C64394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-993" w:right="-625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Ποιες ενέργειες θα κάνετε ώστε να αξιοποιηθούν δημοτικοί χώροι (Κέντρο Νεότητας, κτίριο Θου</w:t>
      </w:r>
      <w:r w:rsidR="00374806">
        <w:rPr>
          <w:rFonts w:ascii="Times New Roman" w:eastAsia="Times New Roman" w:hAnsi="Times New Roman" w:cs="Times New Roman"/>
          <w:sz w:val="24"/>
          <w:szCs w:val="24"/>
          <w:lang w:eastAsia="el-GR"/>
        </w:rPr>
        <w:t>κυ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δίδη Βαλεντή κ.</w:t>
      </w:r>
      <w:r w:rsidR="00374806">
        <w:rPr>
          <w:rFonts w:ascii="Times New Roman" w:eastAsia="Times New Roman" w:hAnsi="Times New Roman" w:cs="Times New Roman"/>
          <w:sz w:val="24"/>
          <w:szCs w:val="24"/>
          <w:lang w:eastAsia="el-GR"/>
        </w:rPr>
        <w:t>ά.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ώστε να στεγαστεί η δομή ενός ΚΑΠΗ στο δήμο μας.</w:t>
      </w:r>
    </w:p>
    <w:p w14:paraId="23097A0B" w14:textId="19C2FEF9" w:rsidR="00554E73" w:rsidRPr="00554E73" w:rsidRDefault="00554E73">
      <w:pPr>
        <w:rPr>
          <w:b/>
          <w:bCs/>
        </w:rPr>
      </w:pPr>
      <w:r w:rsidRPr="00554E73">
        <w:rPr>
          <w:b/>
          <w:bCs/>
        </w:rPr>
        <w:t xml:space="preserve">ΛΗΞΟΥΡΙ 23/12/2025                                            Ελένη Δερέ </w:t>
      </w:r>
    </w:p>
    <w:p w14:paraId="68BC6342" w14:textId="6A06B032" w:rsidR="00554E73" w:rsidRPr="00554E73" w:rsidRDefault="00554E73">
      <w:pPr>
        <w:rPr>
          <w:b/>
          <w:bCs/>
        </w:rPr>
      </w:pPr>
      <w:r w:rsidRPr="00554E73">
        <w:rPr>
          <w:b/>
          <w:bCs/>
        </w:rPr>
        <w:t xml:space="preserve">                                                                 Δημοτική Σύμβουλος με την Λαϊκή Συσπείρωση</w:t>
      </w:r>
    </w:p>
    <w:sectPr w:rsidR="00554E73" w:rsidRPr="00554E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D6572"/>
    <w:multiLevelType w:val="multilevel"/>
    <w:tmpl w:val="377E3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64207F"/>
    <w:multiLevelType w:val="hybridMultilevel"/>
    <w:tmpl w:val="C27E105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814"/>
    <w:rsid w:val="000E4814"/>
    <w:rsid w:val="002E681C"/>
    <w:rsid w:val="00374806"/>
    <w:rsid w:val="003C56A8"/>
    <w:rsid w:val="004B18DA"/>
    <w:rsid w:val="00533EB2"/>
    <w:rsid w:val="00542637"/>
    <w:rsid w:val="00554E73"/>
    <w:rsid w:val="00A94F9A"/>
    <w:rsid w:val="00AD676D"/>
    <w:rsid w:val="00C64394"/>
    <w:rsid w:val="00D2346C"/>
    <w:rsid w:val="00DA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9EF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6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4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095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2025-12-23T18:49:00Z</dcterms:created>
  <dcterms:modified xsi:type="dcterms:W3CDTF">2025-12-23T18:49:00Z</dcterms:modified>
</cp:coreProperties>
</file>