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73CA" w14:textId="77777777" w:rsidR="00376D7D" w:rsidRPr="00BF217D" w:rsidRDefault="00376D7D" w:rsidP="00D65812">
      <w:pPr>
        <w:spacing w:line="276" w:lineRule="auto"/>
        <w:rPr>
          <w:rFonts w:asciiTheme="minorHAnsi" w:hAnsiTheme="minorHAnsi" w:cstheme="minorHAnsi"/>
          <w:lang w:val="el-GR"/>
        </w:rPr>
      </w:pPr>
    </w:p>
    <w:p w14:paraId="30929FAA" w14:textId="77777777" w:rsidR="00376D7D" w:rsidRPr="00C8669C" w:rsidRDefault="00376D7D" w:rsidP="00D65812">
      <w:pPr>
        <w:spacing w:line="276" w:lineRule="auto"/>
        <w:rPr>
          <w:rFonts w:asciiTheme="minorHAnsi" w:hAnsiTheme="minorHAnsi" w:cstheme="minorHAnsi"/>
          <w:lang w:val="el-GR"/>
        </w:rPr>
      </w:pPr>
    </w:p>
    <w:p w14:paraId="6E9B8370" w14:textId="51FA9473" w:rsidR="005F48E4" w:rsidRPr="00CD3BCC" w:rsidRDefault="00B619DF" w:rsidP="00C8669C">
      <w:pPr>
        <w:pStyle w:val="BodyText"/>
        <w:spacing w:before="25" w:line="276" w:lineRule="auto"/>
        <w:ind w:left="1276" w:right="1058"/>
        <w:jc w:val="center"/>
        <w:rPr>
          <w:rFonts w:asciiTheme="minorHAnsi" w:hAnsiTheme="minorHAnsi" w:cstheme="minorHAnsi"/>
          <w:b/>
          <w:bCs/>
          <w:lang w:val="el-GR"/>
        </w:rPr>
      </w:pPr>
      <w:r w:rsidRPr="00B619DF">
        <w:rPr>
          <w:rFonts w:asciiTheme="minorHAnsi" w:hAnsiTheme="minorHAnsi" w:cstheme="minorHAnsi"/>
          <w:b/>
          <w:bCs/>
          <w:lang w:val="el-GR"/>
        </w:rPr>
        <w:t xml:space="preserve">Ακτοπλοϊκή σύνδεση </w:t>
      </w:r>
      <w:r>
        <w:rPr>
          <w:rFonts w:asciiTheme="minorHAnsi" w:hAnsiTheme="minorHAnsi" w:cstheme="minorHAnsi"/>
          <w:b/>
          <w:bCs/>
          <w:lang w:val="el-GR"/>
        </w:rPr>
        <w:t>Ιονίων Νήσων</w:t>
      </w:r>
      <w:r w:rsidRPr="00B619DF">
        <w:rPr>
          <w:rFonts w:asciiTheme="minorHAnsi" w:hAnsiTheme="minorHAnsi" w:cstheme="minorHAnsi"/>
          <w:b/>
          <w:bCs/>
          <w:lang w:val="el-GR"/>
        </w:rPr>
        <w:t xml:space="preserve"> - Γραμμές Δημοσίου Συμφέ</w:t>
      </w:r>
      <w:r>
        <w:rPr>
          <w:rFonts w:asciiTheme="minorHAnsi" w:hAnsiTheme="minorHAnsi" w:cstheme="minorHAnsi"/>
          <w:b/>
          <w:bCs/>
          <w:lang w:val="el-GR"/>
        </w:rPr>
        <w:t>ρο</w:t>
      </w:r>
      <w:r w:rsidRPr="00B619DF">
        <w:rPr>
          <w:rFonts w:asciiTheme="minorHAnsi" w:hAnsiTheme="minorHAnsi" w:cstheme="minorHAnsi"/>
          <w:b/>
          <w:bCs/>
          <w:lang w:val="el-GR"/>
        </w:rPr>
        <w:t>ντος</w:t>
      </w:r>
      <w:r w:rsidR="00C8669C" w:rsidRPr="00CD3BCC">
        <w:rPr>
          <w:rFonts w:asciiTheme="minorHAnsi" w:hAnsiTheme="minorHAnsi" w:cstheme="minorHAnsi"/>
          <w:b/>
          <w:bCs/>
          <w:lang w:val="el-GR"/>
        </w:rPr>
        <w:t xml:space="preserve"> </w:t>
      </w:r>
      <w:r w:rsidR="00CD3BCC" w:rsidRPr="00CD3BCC">
        <w:rPr>
          <w:rFonts w:asciiTheme="minorHAnsi" w:hAnsiTheme="minorHAnsi" w:cstheme="minorHAnsi"/>
          <w:b/>
          <w:bCs/>
          <w:lang w:val="el-GR"/>
        </w:rPr>
        <w:t>Περιφέρεια</w:t>
      </w:r>
      <w:r>
        <w:rPr>
          <w:rFonts w:asciiTheme="minorHAnsi" w:hAnsiTheme="minorHAnsi" w:cstheme="minorHAnsi"/>
          <w:b/>
          <w:bCs/>
          <w:lang w:val="el-GR"/>
        </w:rPr>
        <w:t>ς</w:t>
      </w:r>
      <w:r w:rsidR="00C8669C" w:rsidRPr="00CD3BCC">
        <w:rPr>
          <w:rFonts w:asciiTheme="minorHAnsi" w:hAnsiTheme="minorHAnsi" w:cstheme="minorHAnsi"/>
          <w:b/>
          <w:bCs/>
          <w:lang w:val="el-GR"/>
        </w:rPr>
        <w:t xml:space="preserve"> Ιονίων Νήσων</w:t>
      </w:r>
    </w:p>
    <w:p w14:paraId="24048A4E" w14:textId="73009806" w:rsidR="00B619DF" w:rsidRPr="00B619DF" w:rsidRDefault="00B619DF" w:rsidP="00B619DF">
      <w:pPr>
        <w:pStyle w:val="BodyText"/>
        <w:spacing w:before="25" w:line="276" w:lineRule="auto"/>
        <w:ind w:left="0"/>
        <w:rPr>
          <w:rFonts w:asciiTheme="minorHAnsi" w:hAnsiTheme="minorHAnsi" w:cstheme="minorHAnsi"/>
          <w:sz w:val="20"/>
          <w:szCs w:val="20"/>
          <w:lang w:val="el-GR"/>
        </w:rPr>
      </w:pPr>
    </w:p>
    <w:p w14:paraId="3EE1F4B8" w14:textId="7521C145" w:rsidR="00834C34" w:rsidRPr="00834C34" w:rsidRDefault="00834C34" w:rsidP="00834C34">
      <w:pPr>
        <w:pStyle w:val="BodyText"/>
        <w:spacing w:before="25" w:line="276" w:lineRule="auto"/>
        <w:rPr>
          <w:rFonts w:asciiTheme="minorHAnsi" w:hAnsiTheme="minorHAnsi" w:cstheme="minorHAnsi"/>
          <w:lang w:val="el-GR"/>
        </w:rPr>
      </w:pPr>
      <w:r w:rsidRPr="00834C34">
        <w:rPr>
          <w:rFonts w:asciiTheme="minorHAnsi" w:hAnsiTheme="minorHAnsi" w:cstheme="minorHAnsi"/>
          <w:lang w:val="el-GR"/>
        </w:rPr>
        <w:t>Τις τελευταίες ημέρες η Κυβέρνηση ανακοίνωσε μέτρα για εκπτώσεις και δωρεάν μετακινήσεις στα ακτοπλοϊκά εισιτήρια των νησιωτών, τα οποία παρουσιάζονται ως σημαντική «ανακούφιση». Στην πραγματικότητα, όμως, αφορούν αποκλειστικά τις επιδοτούμενες γραμμές και αφήνουν ακάλυπτο το μεγαλύτερο μέρος των πραγματικών αναγκών των κατοίκων των Ιονίων Νήσων. Αντί για ουσιαστική στήριξη, καταλήγουμε να βλέπουμε άλλη μία έμμεση επιδότηση προς τις ακτοπλοϊκές εταιρείες, χωρίς κανέναν διαφανή μηχανισμό ελέγχου για το πόσοι και πότε κάνουν χρήση των μέτρων αυτών.</w:t>
      </w:r>
    </w:p>
    <w:p w14:paraId="7D76128D" w14:textId="77777777" w:rsidR="00834C34" w:rsidRPr="00834C34" w:rsidRDefault="00834C34" w:rsidP="00834C34">
      <w:pPr>
        <w:pStyle w:val="BodyText"/>
        <w:spacing w:before="25" w:line="276" w:lineRule="auto"/>
        <w:rPr>
          <w:rFonts w:asciiTheme="minorHAnsi" w:hAnsiTheme="minorHAnsi" w:cstheme="minorHAnsi"/>
          <w:lang w:val="el-GR"/>
        </w:rPr>
      </w:pPr>
    </w:p>
    <w:p w14:paraId="35B2B804" w14:textId="77777777" w:rsidR="00834C34" w:rsidRPr="00834C34" w:rsidRDefault="00834C34" w:rsidP="00834C34">
      <w:pPr>
        <w:pStyle w:val="BodyText"/>
        <w:spacing w:before="25" w:line="276" w:lineRule="auto"/>
        <w:rPr>
          <w:rFonts w:asciiTheme="minorHAnsi" w:hAnsiTheme="minorHAnsi" w:cstheme="minorHAnsi"/>
          <w:lang w:val="el-GR"/>
        </w:rPr>
      </w:pPr>
      <w:r w:rsidRPr="00834C34">
        <w:rPr>
          <w:rFonts w:asciiTheme="minorHAnsi" w:hAnsiTheme="minorHAnsi" w:cstheme="minorHAnsi"/>
          <w:lang w:val="el-GR"/>
        </w:rPr>
        <w:t>Η κατάσταση των ακτοπλοϊκών συγκοινωνιών στα Ιόνια εξακολουθεί να είναι προβληματική και να δημιουργεί πολίτες δύο ταχυτήτων:</w:t>
      </w:r>
    </w:p>
    <w:p w14:paraId="244A309F" w14:textId="7CF56107" w:rsidR="00834C34" w:rsidRPr="00834C34" w:rsidRDefault="00834C34" w:rsidP="00834C34">
      <w:pPr>
        <w:pStyle w:val="BodyText"/>
        <w:numPr>
          <w:ilvl w:val="0"/>
          <w:numId w:val="32"/>
        </w:numPr>
        <w:spacing w:before="25" w:line="276" w:lineRule="auto"/>
        <w:rPr>
          <w:rFonts w:asciiTheme="minorHAnsi" w:hAnsiTheme="minorHAnsi" w:cstheme="minorHAnsi"/>
          <w:lang w:val="el-GR"/>
        </w:rPr>
      </w:pPr>
      <w:r w:rsidRPr="00834C34">
        <w:rPr>
          <w:rFonts w:asciiTheme="minorHAnsi" w:hAnsiTheme="minorHAnsi" w:cstheme="minorHAnsi"/>
          <w:lang w:val="el-GR"/>
        </w:rPr>
        <w:t xml:space="preserve">Δεν υπάρχουν υποχρεωτικά πλοία αντικατάστασης όταν βγαίνουν για συντήρηση τα υπάρχοντα, με αποτέλεσμα Ιθάκη, Παξοί, Κάλαμος και </w:t>
      </w:r>
      <w:proofErr w:type="spellStart"/>
      <w:r w:rsidRPr="00834C34">
        <w:rPr>
          <w:rFonts w:asciiTheme="minorHAnsi" w:hAnsiTheme="minorHAnsi" w:cstheme="minorHAnsi"/>
          <w:lang w:val="el-GR"/>
        </w:rPr>
        <w:t>Καστός</w:t>
      </w:r>
      <w:proofErr w:type="spellEnd"/>
      <w:r w:rsidRPr="00834C34">
        <w:rPr>
          <w:rFonts w:asciiTheme="minorHAnsi" w:hAnsiTheme="minorHAnsi" w:cstheme="minorHAnsi"/>
          <w:lang w:val="el-GR"/>
        </w:rPr>
        <w:t xml:space="preserve"> να μένουν αποκλεισμένοι.</w:t>
      </w:r>
    </w:p>
    <w:p w14:paraId="4D37FBF5" w14:textId="7A4FFCC5" w:rsidR="00834C34" w:rsidRPr="00834C34" w:rsidRDefault="00834C34" w:rsidP="00834C34">
      <w:pPr>
        <w:pStyle w:val="BodyText"/>
        <w:numPr>
          <w:ilvl w:val="0"/>
          <w:numId w:val="32"/>
        </w:numPr>
        <w:spacing w:before="25" w:line="276" w:lineRule="auto"/>
        <w:rPr>
          <w:rFonts w:asciiTheme="minorHAnsi" w:hAnsiTheme="minorHAnsi" w:cstheme="minorHAnsi"/>
          <w:lang w:val="el-GR"/>
        </w:rPr>
      </w:pPr>
      <w:r w:rsidRPr="00834C34">
        <w:rPr>
          <w:rFonts w:asciiTheme="minorHAnsi" w:hAnsiTheme="minorHAnsi" w:cstheme="minorHAnsi"/>
          <w:lang w:val="el-GR"/>
        </w:rPr>
        <w:t>Τα δρομολόγια στις βασικές γραμμές (Ηγουμενίτσα–Κέρκυρα/Λευκίμμη, Κυλλήνη–Ζάκυνθος, Κυλλήνη–Κεφαλονιά) παραμένουν ανεπαρκή και ακατάλληλα σε ώρες.</w:t>
      </w:r>
    </w:p>
    <w:p w14:paraId="77C9C8AE" w14:textId="63AC3EE1" w:rsidR="00834C34" w:rsidRPr="00834C34" w:rsidRDefault="00834C34" w:rsidP="00834C34">
      <w:pPr>
        <w:pStyle w:val="BodyText"/>
        <w:numPr>
          <w:ilvl w:val="0"/>
          <w:numId w:val="32"/>
        </w:numPr>
        <w:spacing w:before="25" w:line="276" w:lineRule="auto"/>
        <w:rPr>
          <w:rFonts w:asciiTheme="minorHAnsi" w:hAnsiTheme="minorHAnsi" w:cstheme="minorHAnsi"/>
          <w:lang w:val="el-GR"/>
        </w:rPr>
      </w:pPr>
      <w:r w:rsidRPr="00834C34">
        <w:rPr>
          <w:rFonts w:asciiTheme="minorHAnsi" w:hAnsiTheme="minorHAnsi" w:cstheme="minorHAnsi"/>
          <w:lang w:val="el-GR"/>
        </w:rPr>
        <w:t>Οι αστοχίες προηγούμενων συμβάσεων δεν έχουν διορθωθεί, με αποτέλεσμα να ταλαιπωρούνται καθημερινά οι κάτοικοι και οι επαγγελματίες.</w:t>
      </w:r>
    </w:p>
    <w:p w14:paraId="2C10916A" w14:textId="165F0EDC" w:rsidR="001D58DA" w:rsidRDefault="00834C34" w:rsidP="00834C34">
      <w:pPr>
        <w:pStyle w:val="BodyText"/>
        <w:numPr>
          <w:ilvl w:val="0"/>
          <w:numId w:val="32"/>
        </w:numPr>
        <w:spacing w:before="25" w:line="276" w:lineRule="auto"/>
        <w:rPr>
          <w:rFonts w:asciiTheme="minorHAnsi" w:hAnsiTheme="minorHAnsi" w:cstheme="minorHAnsi"/>
          <w:lang w:val="el-GR"/>
        </w:rPr>
      </w:pPr>
      <w:r w:rsidRPr="00834C34">
        <w:rPr>
          <w:rFonts w:asciiTheme="minorHAnsi" w:hAnsiTheme="minorHAnsi" w:cstheme="minorHAnsi"/>
          <w:lang w:val="el-GR"/>
        </w:rPr>
        <w:t>Το νομοθετικό πλαίσιο εξακολουθεί να αφήνει περιθώρια για μονοπωλιακές καταστάσεις που επιβαρύνουν την ποιότητα εξυπηρέτησης.</w:t>
      </w:r>
    </w:p>
    <w:p w14:paraId="5A348B4E" w14:textId="77777777" w:rsidR="00834C34" w:rsidRDefault="00834C34" w:rsidP="00834C34">
      <w:pPr>
        <w:pStyle w:val="BodyText"/>
        <w:spacing w:before="25" w:line="276" w:lineRule="auto"/>
        <w:rPr>
          <w:rFonts w:asciiTheme="minorHAnsi" w:hAnsiTheme="minorHAnsi" w:cstheme="minorHAnsi"/>
          <w:lang w:val="el-GR"/>
        </w:rPr>
      </w:pPr>
    </w:p>
    <w:p w14:paraId="30FAB8FC" w14:textId="750FFFC0" w:rsidR="00834C34" w:rsidRPr="00834C34" w:rsidRDefault="00834C34" w:rsidP="00834C34">
      <w:pPr>
        <w:pStyle w:val="BodyText"/>
        <w:spacing w:before="25" w:line="276" w:lineRule="auto"/>
        <w:rPr>
          <w:rFonts w:asciiTheme="minorHAnsi" w:hAnsiTheme="minorHAnsi" w:cstheme="minorHAnsi"/>
          <w:lang w:val="el-GR"/>
        </w:rPr>
      </w:pPr>
      <w:r w:rsidRPr="00834C34">
        <w:rPr>
          <w:rFonts w:asciiTheme="minorHAnsi" w:hAnsiTheme="minorHAnsi" w:cstheme="minorHAnsi"/>
          <w:lang w:val="el-GR"/>
        </w:rPr>
        <w:t>Και σαν να μην έφταναν όλα αυτά, με την προκήρυξη του Απριλίου 2025 για τη «γραμμή που ενώνει όλα τα Επτάνησα», επιλέχθηκε να ξεκινά και να τελειώνει στη Λευκάδα, αφήνοντας την Κέρκυρα</w:t>
      </w:r>
      <w:r>
        <w:rPr>
          <w:rFonts w:asciiTheme="minorHAnsi" w:hAnsiTheme="minorHAnsi" w:cstheme="minorHAnsi"/>
          <w:lang w:val="el-GR"/>
        </w:rPr>
        <w:t xml:space="preserve">, τους </w:t>
      </w:r>
      <w:r w:rsidR="00170E49">
        <w:rPr>
          <w:rFonts w:asciiTheme="minorHAnsi" w:hAnsiTheme="minorHAnsi" w:cstheme="minorHAnsi"/>
          <w:lang w:val="el-GR"/>
        </w:rPr>
        <w:t>Παξούς</w:t>
      </w:r>
      <w:r>
        <w:rPr>
          <w:rFonts w:asciiTheme="minorHAnsi" w:hAnsiTheme="minorHAnsi" w:cstheme="minorHAnsi"/>
          <w:lang w:val="el-GR"/>
        </w:rPr>
        <w:t xml:space="preserve"> και τα </w:t>
      </w:r>
      <w:proofErr w:type="spellStart"/>
      <w:r>
        <w:rPr>
          <w:rFonts w:asciiTheme="minorHAnsi" w:hAnsiTheme="minorHAnsi" w:cstheme="minorHAnsi"/>
          <w:lang w:val="el-GR"/>
        </w:rPr>
        <w:t>Διαπόντια</w:t>
      </w:r>
      <w:proofErr w:type="spellEnd"/>
      <w:r>
        <w:rPr>
          <w:rFonts w:asciiTheme="minorHAnsi" w:hAnsiTheme="minorHAnsi" w:cstheme="minorHAnsi"/>
          <w:lang w:val="el-GR"/>
        </w:rPr>
        <w:t xml:space="preserve"> </w:t>
      </w:r>
      <w:r w:rsidRPr="00834C34">
        <w:rPr>
          <w:rFonts w:asciiTheme="minorHAnsi" w:hAnsiTheme="minorHAnsi" w:cstheme="minorHAnsi"/>
          <w:lang w:val="el-GR"/>
        </w:rPr>
        <w:t>αποκομμέν</w:t>
      </w:r>
      <w:r>
        <w:rPr>
          <w:rFonts w:asciiTheme="minorHAnsi" w:hAnsiTheme="minorHAnsi" w:cstheme="minorHAnsi"/>
          <w:lang w:val="el-GR"/>
        </w:rPr>
        <w:t>α</w:t>
      </w:r>
      <w:r w:rsidRPr="00834C34">
        <w:rPr>
          <w:rFonts w:asciiTheme="minorHAnsi" w:hAnsiTheme="minorHAnsi" w:cstheme="minorHAnsi"/>
          <w:lang w:val="el-GR"/>
        </w:rPr>
        <w:t xml:space="preserve"> από το υπόλοιπο Ιόνιο. Έτσι, η «ενιαία γραμμή» καταντά μια κενή εξαγγελία που αντί να ενώνει, διαιρεί ακόμη περισσότερο τα νησιά μας και υποβαθμίζει την Περιφέρειά μας στο σύνολό της.</w:t>
      </w:r>
    </w:p>
    <w:p w14:paraId="1D9757DE" w14:textId="77777777" w:rsidR="00834C34" w:rsidRPr="00834C34" w:rsidRDefault="00834C34" w:rsidP="00834C34">
      <w:pPr>
        <w:pStyle w:val="BodyText"/>
        <w:spacing w:before="25" w:line="276" w:lineRule="auto"/>
        <w:rPr>
          <w:rFonts w:asciiTheme="minorHAnsi" w:hAnsiTheme="minorHAnsi" w:cstheme="minorHAnsi"/>
          <w:lang w:val="el-GR"/>
        </w:rPr>
      </w:pPr>
    </w:p>
    <w:p w14:paraId="52129B97" w14:textId="77777777" w:rsidR="00834C34" w:rsidRPr="00834C34" w:rsidRDefault="00834C34" w:rsidP="00834C34">
      <w:pPr>
        <w:pStyle w:val="BodyText"/>
        <w:spacing w:before="25" w:line="276" w:lineRule="auto"/>
        <w:rPr>
          <w:rFonts w:asciiTheme="minorHAnsi" w:hAnsiTheme="minorHAnsi" w:cstheme="minorHAnsi"/>
          <w:lang w:val="el-GR"/>
        </w:rPr>
      </w:pPr>
      <w:r w:rsidRPr="00834C34">
        <w:rPr>
          <w:rFonts w:asciiTheme="minorHAnsi" w:hAnsiTheme="minorHAnsi" w:cstheme="minorHAnsi"/>
          <w:lang w:val="el-GR"/>
        </w:rPr>
        <w:t xml:space="preserve">Κύριε </w:t>
      </w:r>
      <w:proofErr w:type="spellStart"/>
      <w:r w:rsidRPr="00834C34">
        <w:rPr>
          <w:rFonts w:asciiTheme="minorHAnsi" w:hAnsiTheme="minorHAnsi" w:cstheme="minorHAnsi"/>
          <w:lang w:val="el-GR"/>
        </w:rPr>
        <w:t>Περιφερειάρχα</w:t>
      </w:r>
      <w:proofErr w:type="spellEnd"/>
      <w:r w:rsidRPr="00834C34">
        <w:rPr>
          <w:rFonts w:asciiTheme="minorHAnsi" w:hAnsiTheme="minorHAnsi" w:cstheme="minorHAnsi"/>
          <w:lang w:val="el-GR"/>
        </w:rPr>
        <w:t>, με δεδομένο ότι συμμετέχετε στο ΣΑΣ ως μέλος:</w:t>
      </w:r>
    </w:p>
    <w:p w14:paraId="2EE7D5AF" w14:textId="2493B7AE" w:rsidR="00834C34" w:rsidRPr="00834C34" w:rsidRDefault="00834C34" w:rsidP="00834C34">
      <w:pPr>
        <w:pStyle w:val="BodyText"/>
        <w:numPr>
          <w:ilvl w:val="0"/>
          <w:numId w:val="35"/>
        </w:numPr>
        <w:spacing w:before="25" w:line="276" w:lineRule="auto"/>
        <w:ind w:left="1418" w:hanging="284"/>
        <w:rPr>
          <w:rFonts w:asciiTheme="minorHAnsi" w:hAnsiTheme="minorHAnsi" w:cstheme="minorHAnsi"/>
          <w:lang w:val="el-GR"/>
        </w:rPr>
      </w:pPr>
      <w:r w:rsidRPr="00834C34">
        <w:rPr>
          <w:rFonts w:asciiTheme="minorHAnsi" w:hAnsiTheme="minorHAnsi" w:cstheme="minorHAnsi"/>
          <w:lang w:val="el-GR"/>
        </w:rPr>
        <w:t>Γιατί δεν συγκαλέσατε ειδική συνεδρίαση του Περιφερειακού Συμβουλίου πριν από τ</w:t>
      </w:r>
      <w:r w:rsidR="00FC4BA4">
        <w:rPr>
          <w:rFonts w:asciiTheme="minorHAnsi" w:hAnsiTheme="minorHAnsi" w:cstheme="minorHAnsi"/>
          <w:lang w:val="el-GR"/>
        </w:rPr>
        <w:t>ην συνεδρίαση του</w:t>
      </w:r>
      <w:r w:rsidRPr="00834C34">
        <w:rPr>
          <w:rFonts w:asciiTheme="minorHAnsi" w:hAnsiTheme="minorHAnsi" w:cstheme="minorHAnsi"/>
          <w:lang w:val="el-GR"/>
        </w:rPr>
        <w:t xml:space="preserve"> ΣΑΣ, ώστε να υπάρξει συντονισμένη και τεκμηριωμένη πρόταση από Περιφέρεια και Δήμους;</w:t>
      </w:r>
    </w:p>
    <w:p w14:paraId="0EFD6EA6" w14:textId="1A5A203D" w:rsidR="00834C34" w:rsidRPr="00834C34" w:rsidRDefault="00834C34" w:rsidP="00834C34">
      <w:pPr>
        <w:pStyle w:val="BodyText"/>
        <w:numPr>
          <w:ilvl w:val="0"/>
          <w:numId w:val="35"/>
        </w:numPr>
        <w:spacing w:before="25" w:line="276" w:lineRule="auto"/>
        <w:ind w:left="1418" w:hanging="284"/>
        <w:rPr>
          <w:rFonts w:asciiTheme="minorHAnsi" w:hAnsiTheme="minorHAnsi" w:cstheme="minorHAnsi"/>
          <w:lang w:val="el-GR"/>
        </w:rPr>
      </w:pPr>
      <w:r w:rsidRPr="00834C34">
        <w:rPr>
          <w:rFonts w:asciiTheme="minorHAnsi" w:hAnsiTheme="minorHAnsi" w:cstheme="minorHAnsi"/>
          <w:lang w:val="el-GR"/>
        </w:rPr>
        <w:lastRenderedPageBreak/>
        <w:t>Ποια από τα επανειλημμένα αιτήματα της ΠΙΝ μεταφέρατε στο ΣΑΣ και ποια ήταν η γνωμοδότηση</w:t>
      </w:r>
      <w:r w:rsidR="00FC4BA4">
        <w:rPr>
          <w:rFonts w:asciiTheme="minorHAnsi" w:hAnsiTheme="minorHAnsi" w:cstheme="minorHAnsi"/>
          <w:lang w:val="el-GR"/>
        </w:rPr>
        <w:t xml:space="preserve"> αυτού</w:t>
      </w:r>
      <w:r w:rsidRPr="00834C34">
        <w:rPr>
          <w:rFonts w:asciiTheme="minorHAnsi" w:hAnsiTheme="minorHAnsi" w:cstheme="minorHAnsi"/>
          <w:lang w:val="el-GR"/>
        </w:rPr>
        <w:t>;</w:t>
      </w:r>
    </w:p>
    <w:p w14:paraId="6D761132" w14:textId="67897E65" w:rsidR="00834C34" w:rsidRPr="001D58DA" w:rsidRDefault="00834C34" w:rsidP="00834C34">
      <w:pPr>
        <w:pStyle w:val="BodyText"/>
        <w:numPr>
          <w:ilvl w:val="0"/>
          <w:numId w:val="35"/>
        </w:numPr>
        <w:spacing w:before="25" w:line="276" w:lineRule="auto"/>
        <w:ind w:left="1418" w:hanging="284"/>
        <w:rPr>
          <w:rFonts w:asciiTheme="minorHAnsi" w:hAnsiTheme="minorHAnsi" w:cstheme="minorHAnsi"/>
          <w:lang w:val="el-GR"/>
        </w:rPr>
      </w:pPr>
      <w:r w:rsidRPr="00834C34">
        <w:rPr>
          <w:rFonts w:asciiTheme="minorHAnsi" w:hAnsiTheme="minorHAnsi" w:cstheme="minorHAnsi"/>
          <w:lang w:val="el-GR"/>
        </w:rPr>
        <w:t>Προτίθεστε επιτέλους – πριν την προκήρυξη των άγονων δρομολογίων τον Δεκέμβριο – να συγκαλέσετε ειδική συνεδρίαση του Περιφερειακού Συμβουλίου με τη συμμετοχή των Δημάρχων, ώστε να διαμορφωθεί μία ενιαία και ολοκληρωμένη πρόταση για την επόμενη πενταετία</w:t>
      </w:r>
      <w:r w:rsidR="00FC4BA4">
        <w:rPr>
          <w:rFonts w:asciiTheme="minorHAnsi" w:hAnsiTheme="minorHAnsi" w:cstheme="minorHAnsi"/>
          <w:lang w:val="el-GR"/>
        </w:rPr>
        <w:t xml:space="preserve"> και να φτάσει στο ΣΑΣ πριν να είναι αργά</w:t>
      </w:r>
      <w:r w:rsidRPr="00834C34">
        <w:rPr>
          <w:rFonts w:asciiTheme="minorHAnsi" w:hAnsiTheme="minorHAnsi" w:cstheme="minorHAnsi"/>
          <w:lang w:val="el-GR"/>
        </w:rPr>
        <w:t>;</w:t>
      </w:r>
    </w:p>
    <w:sectPr w:rsidR="00834C34" w:rsidRPr="001D58DA" w:rsidSect="00220CAE">
      <w:headerReference w:type="default" r:id="rId7"/>
      <w:type w:val="continuous"/>
      <w:pgSz w:w="11900" w:h="16840"/>
      <w:pgMar w:top="700" w:right="1300" w:bottom="1982"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EBCFD" w14:textId="77777777" w:rsidR="006C6D3F" w:rsidRDefault="006C6D3F" w:rsidP="00B8652E">
      <w:r>
        <w:separator/>
      </w:r>
    </w:p>
  </w:endnote>
  <w:endnote w:type="continuationSeparator" w:id="0">
    <w:p w14:paraId="5E4A65B1" w14:textId="77777777" w:rsidR="006C6D3F" w:rsidRDefault="006C6D3F" w:rsidP="00B8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1009" w14:textId="77777777" w:rsidR="006C6D3F" w:rsidRDefault="006C6D3F" w:rsidP="00B8652E">
      <w:r>
        <w:separator/>
      </w:r>
    </w:p>
  </w:footnote>
  <w:footnote w:type="continuationSeparator" w:id="0">
    <w:p w14:paraId="28B50F77" w14:textId="77777777" w:rsidR="006C6D3F" w:rsidRDefault="006C6D3F" w:rsidP="00B8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7751" w14:textId="77777777" w:rsidR="00BE5151" w:rsidRDefault="00BE5151">
    <w:pPr>
      <w:pStyle w:val="Header"/>
    </w:pPr>
    <w:r>
      <w:rPr>
        <w:noProof/>
      </w:rPr>
      <w:drawing>
        <wp:anchor distT="0" distB="0" distL="0" distR="0" simplePos="0" relativeHeight="251659264" behindDoc="0" locked="0" layoutInCell="1" allowOverlap="1" wp14:anchorId="72919607" wp14:editId="563588DF">
          <wp:simplePos x="0" y="0"/>
          <wp:positionH relativeFrom="column">
            <wp:posOffset>0</wp:posOffset>
          </wp:positionH>
          <wp:positionV relativeFrom="paragraph">
            <wp:posOffset>167005</wp:posOffset>
          </wp:positionV>
          <wp:extent cx="2026285" cy="673735"/>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673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D5B"/>
    <w:multiLevelType w:val="hybridMultilevel"/>
    <w:tmpl w:val="03FAF2EA"/>
    <w:lvl w:ilvl="0" w:tplc="77BCC9F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411B5"/>
    <w:multiLevelType w:val="hybridMultilevel"/>
    <w:tmpl w:val="0C6CF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63402"/>
    <w:multiLevelType w:val="hybridMultilevel"/>
    <w:tmpl w:val="4678B620"/>
    <w:lvl w:ilvl="0" w:tplc="04090003">
      <w:start w:val="1"/>
      <w:numFmt w:val="bullet"/>
      <w:lvlText w:val="o"/>
      <w:lvlJc w:val="left"/>
      <w:pPr>
        <w:ind w:left="740" w:hanging="360"/>
      </w:pPr>
      <w:rPr>
        <w:rFonts w:ascii="Courier New" w:hAnsi="Courier New" w:cs="Courier New"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0CE30F41"/>
    <w:multiLevelType w:val="hybridMultilevel"/>
    <w:tmpl w:val="A5764D4E"/>
    <w:lvl w:ilvl="0" w:tplc="552E5176">
      <w:numFmt w:val="bullet"/>
      <w:lvlText w:val="•"/>
      <w:lvlJc w:val="left"/>
      <w:pPr>
        <w:ind w:left="1080" w:hanging="36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E337D56"/>
    <w:multiLevelType w:val="hybridMultilevel"/>
    <w:tmpl w:val="140C66CC"/>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159B11BE"/>
    <w:multiLevelType w:val="hybridMultilevel"/>
    <w:tmpl w:val="ACD6146C"/>
    <w:lvl w:ilvl="0" w:tplc="552E5176">
      <w:numFmt w:val="bullet"/>
      <w:lvlText w:val="•"/>
      <w:lvlJc w:val="left"/>
      <w:pPr>
        <w:ind w:left="740" w:hanging="360"/>
      </w:pPr>
      <w:rPr>
        <w:rFonts w:ascii="Calibri" w:eastAsia="Times New Roman" w:hAnsi="Calibri" w:cs="Calibri"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6" w15:restartNumberingAfterBreak="0">
    <w:nsid w:val="16586982"/>
    <w:multiLevelType w:val="hybridMultilevel"/>
    <w:tmpl w:val="F36AE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C43DB"/>
    <w:multiLevelType w:val="hybridMultilevel"/>
    <w:tmpl w:val="C8BA0B76"/>
    <w:lvl w:ilvl="0" w:tplc="552E5176">
      <w:start w:val="11"/>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C6038A"/>
    <w:multiLevelType w:val="hybridMultilevel"/>
    <w:tmpl w:val="944CB6EA"/>
    <w:lvl w:ilvl="0" w:tplc="7FA8B1C6">
      <w:numFmt w:val="bullet"/>
      <w:lvlText w:val=""/>
      <w:lvlJc w:val="left"/>
      <w:pPr>
        <w:ind w:left="1440" w:hanging="360"/>
      </w:pPr>
      <w:rPr>
        <w:rFonts w:ascii="Symbol" w:eastAsia="Times New Roman"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FCD7B4B"/>
    <w:multiLevelType w:val="hybridMultilevel"/>
    <w:tmpl w:val="8258E47C"/>
    <w:lvl w:ilvl="0" w:tplc="552E5176">
      <w:numFmt w:val="bullet"/>
      <w:lvlText w:val="•"/>
      <w:lvlJc w:val="left"/>
      <w:pPr>
        <w:ind w:left="740" w:hanging="360"/>
      </w:pPr>
      <w:rPr>
        <w:rFonts w:ascii="Calibri" w:eastAsia="Times New Roman" w:hAnsi="Calibri" w:cs="Calibri"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0" w15:restartNumberingAfterBreak="0">
    <w:nsid w:val="30C112EF"/>
    <w:multiLevelType w:val="hybridMultilevel"/>
    <w:tmpl w:val="1BD2BA26"/>
    <w:lvl w:ilvl="0" w:tplc="552E5176">
      <w:start w:val="5"/>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8F5A81"/>
    <w:multiLevelType w:val="hybridMultilevel"/>
    <w:tmpl w:val="C9DEF9EC"/>
    <w:lvl w:ilvl="0" w:tplc="7FA8B1C6">
      <w:numFmt w:val="bullet"/>
      <w:lvlText w:val=""/>
      <w:lvlJc w:val="left"/>
      <w:pPr>
        <w:ind w:left="1440" w:hanging="360"/>
      </w:pPr>
      <w:rPr>
        <w:rFonts w:ascii="Symbol" w:eastAsia="Times New Roman"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699491D"/>
    <w:multiLevelType w:val="hybridMultilevel"/>
    <w:tmpl w:val="2B689FFA"/>
    <w:lvl w:ilvl="0" w:tplc="552E5176">
      <w:numFmt w:val="bullet"/>
      <w:lvlText w:val="•"/>
      <w:lvlJc w:val="left"/>
      <w:pPr>
        <w:ind w:left="740" w:hanging="360"/>
      </w:pPr>
      <w:rPr>
        <w:rFonts w:ascii="Calibri" w:eastAsia="Times New Roman" w:hAnsi="Calibri" w:cs="Calibri"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3" w15:restartNumberingAfterBreak="0">
    <w:nsid w:val="3AA8772E"/>
    <w:multiLevelType w:val="hybridMultilevel"/>
    <w:tmpl w:val="8F5C40C8"/>
    <w:lvl w:ilvl="0" w:tplc="552E5176">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3E7DAB"/>
    <w:multiLevelType w:val="hybridMultilevel"/>
    <w:tmpl w:val="AAB208DA"/>
    <w:lvl w:ilvl="0" w:tplc="3DECDAF6">
      <w:start w:val="1"/>
      <w:numFmt w:val="decimal"/>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536946"/>
    <w:multiLevelType w:val="hybridMultilevel"/>
    <w:tmpl w:val="0FEC477E"/>
    <w:lvl w:ilvl="0" w:tplc="3DECDAF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56A38C1"/>
    <w:multiLevelType w:val="hybridMultilevel"/>
    <w:tmpl w:val="1B447D56"/>
    <w:lvl w:ilvl="0" w:tplc="7FA8B1C6">
      <w:numFmt w:val="bullet"/>
      <w:lvlText w:val=""/>
      <w:lvlJc w:val="left"/>
      <w:pPr>
        <w:ind w:left="1440" w:hanging="360"/>
      </w:pPr>
      <w:rPr>
        <w:rFonts w:ascii="Symbol" w:eastAsia="Times New Roman"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7776967"/>
    <w:multiLevelType w:val="hybridMultilevel"/>
    <w:tmpl w:val="CF1CF28C"/>
    <w:lvl w:ilvl="0" w:tplc="552E5176">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C679D"/>
    <w:multiLevelType w:val="hybridMultilevel"/>
    <w:tmpl w:val="7E1467A2"/>
    <w:lvl w:ilvl="0" w:tplc="552E5176">
      <w:numFmt w:val="bullet"/>
      <w:lvlText w:val="•"/>
      <w:lvlJc w:val="left"/>
      <w:pPr>
        <w:ind w:left="740" w:hanging="360"/>
      </w:pPr>
      <w:rPr>
        <w:rFonts w:ascii="Calibri" w:eastAsia="Times New Roman" w:hAnsi="Calibri" w:cs="Calibri"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9" w15:restartNumberingAfterBreak="0">
    <w:nsid w:val="513A6BEA"/>
    <w:multiLevelType w:val="hybridMultilevel"/>
    <w:tmpl w:val="8F5C5D68"/>
    <w:lvl w:ilvl="0" w:tplc="552E517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1C24CE"/>
    <w:multiLevelType w:val="hybridMultilevel"/>
    <w:tmpl w:val="60C26A5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1" w15:restartNumberingAfterBreak="0">
    <w:nsid w:val="5392445C"/>
    <w:multiLevelType w:val="multilevel"/>
    <w:tmpl w:val="804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02CA3"/>
    <w:multiLevelType w:val="hybridMultilevel"/>
    <w:tmpl w:val="5E80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47A2B"/>
    <w:multiLevelType w:val="hybridMultilevel"/>
    <w:tmpl w:val="3698E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A3428"/>
    <w:multiLevelType w:val="hybridMultilevel"/>
    <w:tmpl w:val="528AE568"/>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25" w15:restartNumberingAfterBreak="0">
    <w:nsid w:val="5B953F4C"/>
    <w:multiLevelType w:val="hybridMultilevel"/>
    <w:tmpl w:val="F16AF116"/>
    <w:lvl w:ilvl="0" w:tplc="552E517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BD84722"/>
    <w:multiLevelType w:val="hybridMultilevel"/>
    <w:tmpl w:val="3FC26EEA"/>
    <w:lvl w:ilvl="0" w:tplc="552E5176">
      <w:numFmt w:val="bullet"/>
      <w:lvlText w:val="•"/>
      <w:lvlJc w:val="left"/>
      <w:pPr>
        <w:ind w:left="740" w:hanging="360"/>
      </w:pPr>
      <w:rPr>
        <w:rFonts w:ascii="Calibri" w:eastAsia="Times New Roman" w:hAnsi="Calibri" w:cs="Calibri"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7" w15:restartNumberingAfterBreak="0">
    <w:nsid w:val="666D2354"/>
    <w:multiLevelType w:val="hybridMultilevel"/>
    <w:tmpl w:val="4E849C68"/>
    <w:lvl w:ilvl="0" w:tplc="552E5176">
      <w:numFmt w:val="bullet"/>
      <w:lvlText w:val="•"/>
      <w:lvlJc w:val="left"/>
      <w:pPr>
        <w:ind w:left="740" w:hanging="360"/>
      </w:pPr>
      <w:rPr>
        <w:rFonts w:ascii="Calibri" w:eastAsia="Times New Roman" w:hAnsi="Calibri" w:cs="Calibri" w:hint="default"/>
        <w:color w:val="auto"/>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28" w15:restartNumberingAfterBreak="0">
    <w:nsid w:val="698C76EC"/>
    <w:multiLevelType w:val="hybridMultilevel"/>
    <w:tmpl w:val="D5802B10"/>
    <w:lvl w:ilvl="0" w:tplc="552E5176">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091CE1"/>
    <w:multiLevelType w:val="hybridMultilevel"/>
    <w:tmpl w:val="36BC2182"/>
    <w:lvl w:ilvl="0" w:tplc="552E5176">
      <w:start w:val="5"/>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605B50"/>
    <w:multiLevelType w:val="hybridMultilevel"/>
    <w:tmpl w:val="BC06A682"/>
    <w:lvl w:ilvl="0" w:tplc="552E517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261585"/>
    <w:multiLevelType w:val="hybridMultilevel"/>
    <w:tmpl w:val="9F040386"/>
    <w:lvl w:ilvl="0" w:tplc="7FA8B1C6">
      <w:numFmt w:val="bullet"/>
      <w:lvlText w:val=""/>
      <w:lvlJc w:val="left"/>
      <w:pPr>
        <w:ind w:left="740" w:hanging="360"/>
      </w:pPr>
      <w:rPr>
        <w:rFonts w:ascii="Symbol" w:eastAsia="Times New Roman" w:hAnsi="Symbol"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2" w15:restartNumberingAfterBreak="0">
    <w:nsid w:val="6EF63431"/>
    <w:multiLevelType w:val="hybridMultilevel"/>
    <w:tmpl w:val="C0CCE4D0"/>
    <w:lvl w:ilvl="0" w:tplc="552E5176">
      <w:numFmt w:val="bullet"/>
      <w:lvlText w:val="•"/>
      <w:lvlJc w:val="left"/>
      <w:pPr>
        <w:ind w:left="108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5D0D4E"/>
    <w:multiLevelType w:val="hybridMultilevel"/>
    <w:tmpl w:val="4E22E0BC"/>
    <w:lvl w:ilvl="0" w:tplc="552E5176">
      <w:numFmt w:val="bullet"/>
      <w:lvlText w:val="•"/>
      <w:lvlJc w:val="left"/>
      <w:pPr>
        <w:ind w:left="740" w:hanging="360"/>
      </w:pPr>
      <w:rPr>
        <w:rFonts w:ascii="Calibri" w:eastAsia="Times New Roman" w:hAnsi="Calibri" w:cs="Calibri"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4" w15:restartNumberingAfterBreak="0">
    <w:nsid w:val="7ACC2785"/>
    <w:multiLevelType w:val="hybridMultilevel"/>
    <w:tmpl w:val="9D80A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80312">
    <w:abstractNumId w:val="4"/>
  </w:num>
  <w:num w:numId="2" w16cid:durableId="538664465">
    <w:abstractNumId w:val="2"/>
  </w:num>
  <w:num w:numId="3" w16cid:durableId="856502349">
    <w:abstractNumId w:val="23"/>
  </w:num>
  <w:num w:numId="4" w16cid:durableId="895552015">
    <w:abstractNumId w:val="34"/>
  </w:num>
  <w:num w:numId="5" w16cid:durableId="635909801">
    <w:abstractNumId w:val="6"/>
  </w:num>
  <w:num w:numId="6" w16cid:durableId="1708791931">
    <w:abstractNumId w:val="1"/>
  </w:num>
  <w:num w:numId="7" w16cid:durableId="1306931031">
    <w:abstractNumId w:val="22"/>
  </w:num>
  <w:num w:numId="8" w16cid:durableId="1298220145">
    <w:abstractNumId w:val="20"/>
  </w:num>
  <w:num w:numId="9" w16cid:durableId="1379549052">
    <w:abstractNumId w:val="13"/>
  </w:num>
  <w:num w:numId="10" w16cid:durableId="46876284">
    <w:abstractNumId w:val="17"/>
  </w:num>
  <w:num w:numId="11" w16cid:durableId="2054235473">
    <w:abstractNumId w:val="32"/>
  </w:num>
  <w:num w:numId="12" w16cid:durableId="374428784">
    <w:abstractNumId w:val="5"/>
  </w:num>
  <w:num w:numId="13" w16cid:durableId="637686448">
    <w:abstractNumId w:val="28"/>
  </w:num>
  <w:num w:numId="14" w16cid:durableId="1865820544">
    <w:abstractNumId w:val="3"/>
  </w:num>
  <w:num w:numId="15" w16cid:durableId="524632740">
    <w:abstractNumId w:val="18"/>
  </w:num>
  <w:num w:numId="16" w16cid:durableId="724180384">
    <w:abstractNumId w:val="0"/>
  </w:num>
  <w:num w:numId="17" w16cid:durableId="105779196">
    <w:abstractNumId w:val="33"/>
  </w:num>
  <w:num w:numId="18" w16cid:durableId="741106">
    <w:abstractNumId w:val="7"/>
  </w:num>
  <w:num w:numId="19" w16cid:durableId="241064114">
    <w:abstractNumId w:val="30"/>
  </w:num>
  <w:num w:numId="20" w16cid:durableId="1068961101">
    <w:abstractNumId w:val="11"/>
  </w:num>
  <w:num w:numId="21" w16cid:durableId="2105228563">
    <w:abstractNumId w:val="8"/>
  </w:num>
  <w:num w:numId="22" w16cid:durableId="97065812">
    <w:abstractNumId w:val="16"/>
  </w:num>
  <w:num w:numId="23" w16cid:durableId="1696540728">
    <w:abstractNumId w:val="12"/>
  </w:num>
  <w:num w:numId="24" w16cid:durableId="1805076560">
    <w:abstractNumId w:val="31"/>
  </w:num>
  <w:num w:numId="25" w16cid:durableId="2082211650">
    <w:abstractNumId w:val="27"/>
  </w:num>
  <w:num w:numId="26" w16cid:durableId="637079025">
    <w:abstractNumId w:val="21"/>
  </w:num>
  <w:num w:numId="27" w16cid:durableId="660238408">
    <w:abstractNumId w:val="26"/>
  </w:num>
  <w:num w:numId="28" w16cid:durableId="1385567073">
    <w:abstractNumId w:val="29"/>
  </w:num>
  <w:num w:numId="29" w16cid:durableId="1671330069">
    <w:abstractNumId w:val="25"/>
  </w:num>
  <w:num w:numId="30" w16cid:durableId="844979260">
    <w:abstractNumId w:val="9"/>
  </w:num>
  <w:num w:numId="31" w16cid:durableId="424770454">
    <w:abstractNumId w:val="10"/>
  </w:num>
  <w:num w:numId="32" w16cid:durableId="735133241">
    <w:abstractNumId w:val="19"/>
  </w:num>
  <w:num w:numId="33" w16cid:durableId="741954874">
    <w:abstractNumId w:val="24"/>
  </w:num>
  <w:num w:numId="34" w16cid:durableId="782648664">
    <w:abstractNumId w:val="15"/>
  </w:num>
  <w:num w:numId="35" w16cid:durableId="200173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51"/>
    <w:rsid w:val="00031DDF"/>
    <w:rsid w:val="00051A97"/>
    <w:rsid w:val="00076348"/>
    <w:rsid w:val="000839E9"/>
    <w:rsid w:val="0008643F"/>
    <w:rsid w:val="000B604F"/>
    <w:rsid w:val="000E23E0"/>
    <w:rsid w:val="000E66AD"/>
    <w:rsid w:val="00106633"/>
    <w:rsid w:val="001660E2"/>
    <w:rsid w:val="00170E49"/>
    <w:rsid w:val="001D093C"/>
    <w:rsid w:val="001D58DA"/>
    <w:rsid w:val="001D7BA7"/>
    <w:rsid w:val="001F2602"/>
    <w:rsid w:val="00220CAE"/>
    <w:rsid w:val="00244260"/>
    <w:rsid w:val="00247836"/>
    <w:rsid w:val="00294FA3"/>
    <w:rsid w:val="002C648C"/>
    <w:rsid w:val="003102FC"/>
    <w:rsid w:val="003152C0"/>
    <w:rsid w:val="00321C75"/>
    <w:rsid w:val="00376D7D"/>
    <w:rsid w:val="003A3AC0"/>
    <w:rsid w:val="003C6061"/>
    <w:rsid w:val="003C6BCE"/>
    <w:rsid w:val="00436646"/>
    <w:rsid w:val="00462546"/>
    <w:rsid w:val="005104DE"/>
    <w:rsid w:val="00535893"/>
    <w:rsid w:val="00550F47"/>
    <w:rsid w:val="005B6E92"/>
    <w:rsid w:val="005C3447"/>
    <w:rsid w:val="005C6DB2"/>
    <w:rsid w:val="005E7F42"/>
    <w:rsid w:val="005F48E4"/>
    <w:rsid w:val="006434DA"/>
    <w:rsid w:val="00653036"/>
    <w:rsid w:val="00667F55"/>
    <w:rsid w:val="00670B3A"/>
    <w:rsid w:val="006C6D3F"/>
    <w:rsid w:val="006E4B2D"/>
    <w:rsid w:val="006E6F43"/>
    <w:rsid w:val="006F2C40"/>
    <w:rsid w:val="006F730D"/>
    <w:rsid w:val="00720068"/>
    <w:rsid w:val="00725EA7"/>
    <w:rsid w:val="007463FB"/>
    <w:rsid w:val="007528EF"/>
    <w:rsid w:val="00797964"/>
    <w:rsid w:val="007A1E6B"/>
    <w:rsid w:val="007C634B"/>
    <w:rsid w:val="007D4102"/>
    <w:rsid w:val="007E2909"/>
    <w:rsid w:val="00801CDC"/>
    <w:rsid w:val="00815765"/>
    <w:rsid w:val="00834C34"/>
    <w:rsid w:val="0087647A"/>
    <w:rsid w:val="0089278D"/>
    <w:rsid w:val="0089738C"/>
    <w:rsid w:val="008A45AF"/>
    <w:rsid w:val="008B23EA"/>
    <w:rsid w:val="008B4847"/>
    <w:rsid w:val="008C2EBA"/>
    <w:rsid w:val="009604DE"/>
    <w:rsid w:val="0096198D"/>
    <w:rsid w:val="00980C9C"/>
    <w:rsid w:val="009950A0"/>
    <w:rsid w:val="009A1B99"/>
    <w:rsid w:val="009C06B4"/>
    <w:rsid w:val="009E3EED"/>
    <w:rsid w:val="009E4DF4"/>
    <w:rsid w:val="00A0542D"/>
    <w:rsid w:val="00A05F4B"/>
    <w:rsid w:val="00A146CC"/>
    <w:rsid w:val="00A363F7"/>
    <w:rsid w:val="00A6143C"/>
    <w:rsid w:val="00A9088E"/>
    <w:rsid w:val="00A953C7"/>
    <w:rsid w:val="00AE39D5"/>
    <w:rsid w:val="00B15B43"/>
    <w:rsid w:val="00B30CCD"/>
    <w:rsid w:val="00B45ED3"/>
    <w:rsid w:val="00B619DF"/>
    <w:rsid w:val="00B8652E"/>
    <w:rsid w:val="00B92C79"/>
    <w:rsid w:val="00BE5151"/>
    <w:rsid w:val="00BF217D"/>
    <w:rsid w:val="00C13025"/>
    <w:rsid w:val="00C447C3"/>
    <w:rsid w:val="00C4524F"/>
    <w:rsid w:val="00C63726"/>
    <w:rsid w:val="00C8669C"/>
    <w:rsid w:val="00CB25FE"/>
    <w:rsid w:val="00CD156D"/>
    <w:rsid w:val="00CD3BCC"/>
    <w:rsid w:val="00CE4419"/>
    <w:rsid w:val="00D65812"/>
    <w:rsid w:val="00D709DD"/>
    <w:rsid w:val="00D94D23"/>
    <w:rsid w:val="00D9551F"/>
    <w:rsid w:val="00DD5A7B"/>
    <w:rsid w:val="00DE5FE5"/>
    <w:rsid w:val="00E604B2"/>
    <w:rsid w:val="00E77B3B"/>
    <w:rsid w:val="00EC0BFA"/>
    <w:rsid w:val="00EC2C81"/>
    <w:rsid w:val="00EC31F3"/>
    <w:rsid w:val="00ED6651"/>
    <w:rsid w:val="00EF0882"/>
    <w:rsid w:val="00F61973"/>
    <w:rsid w:val="00F63F02"/>
    <w:rsid w:val="00FB01C6"/>
    <w:rsid w:val="00FC29D1"/>
    <w:rsid w:val="00FC4BA4"/>
    <w:rsid w:val="00FE3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3E851"/>
  <w15:docId w15:val="{5A26A4C8-F082-483F-B708-7AAF6AAC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CAE"/>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jc w:val="both"/>
    </w:pPr>
  </w:style>
  <w:style w:type="paragraph" w:styleId="Title">
    <w:name w:val="Title"/>
    <w:basedOn w:val="Normal"/>
    <w:uiPriority w:val="10"/>
    <w:qFormat/>
    <w:pPr>
      <w:spacing w:before="4"/>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652E"/>
    <w:pPr>
      <w:tabs>
        <w:tab w:val="center" w:pos="4680"/>
        <w:tab w:val="right" w:pos="9360"/>
      </w:tabs>
    </w:pPr>
  </w:style>
  <w:style w:type="character" w:customStyle="1" w:styleId="HeaderChar">
    <w:name w:val="Header Char"/>
    <w:basedOn w:val="DefaultParagraphFont"/>
    <w:link w:val="Header"/>
    <w:uiPriority w:val="99"/>
    <w:rsid w:val="00B8652E"/>
    <w:rPr>
      <w:rFonts w:ascii="Calibri" w:eastAsia="Calibri" w:hAnsi="Calibri" w:cs="Calibri"/>
    </w:rPr>
  </w:style>
  <w:style w:type="paragraph" w:styleId="Footer">
    <w:name w:val="footer"/>
    <w:basedOn w:val="Normal"/>
    <w:link w:val="FooterChar"/>
    <w:uiPriority w:val="99"/>
    <w:unhideWhenUsed/>
    <w:rsid w:val="00B8652E"/>
    <w:pPr>
      <w:tabs>
        <w:tab w:val="center" w:pos="4680"/>
        <w:tab w:val="right" w:pos="9360"/>
      </w:tabs>
    </w:pPr>
  </w:style>
  <w:style w:type="character" w:customStyle="1" w:styleId="FooterChar">
    <w:name w:val="Footer Char"/>
    <w:basedOn w:val="DefaultParagraphFont"/>
    <w:link w:val="Footer"/>
    <w:uiPriority w:val="99"/>
    <w:rsid w:val="00B8652E"/>
    <w:rPr>
      <w:rFonts w:ascii="Calibri" w:eastAsia="Calibri" w:hAnsi="Calibri" w:cs="Calibri"/>
    </w:rPr>
  </w:style>
  <w:style w:type="paragraph" w:styleId="NormalWeb">
    <w:name w:val="Normal (Web)"/>
    <w:basedOn w:val="Normal"/>
    <w:uiPriority w:val="99"/>
    <w:unhideWhenUsed/>
    <w:rsid w:val="00220CAE"/>
    <w:pPr>
      <w:spacing w:before="100" w:beforeAutospacing="1" w:after="100" w:afterAutospacing="1"/>
    </w:pPr>
  </w:style>
  <w:style w:type="character" w:customStyle="1" w:styleId="apple-converted-space">
    <w:name w:val="apple-converted-space"/>
    <w:basedOn w:val="DefaultParagraphFont"/>
    <w:rsid w:val="00220CAE"/>
  </w:style>
  <w:style w:type="character" w:styleId="Strong">
    <w:name w:val="Strong"/>
    <w:basedOn w:val="DefaultParagraphFont"/>
    <w:uiPriority w:val="22"/>
    <w:qFormat/>
    <w:rsid w:val="00220CAE"/>
    <w:rPr>
      <w:b/>
      <w:bCs/>
    </w:rPr>
  </w:style>
  <w:style w:type="character" w:styleId="Hyperlink">
    <w:name w:val="Hyperlink"/>
    <w:basedOn w:val="DefaultParagraphFont"/>
    <w:uiPriority w:val="99"/>
    <w:semiHidden/>
    <w:unhideWhenUsed/>
    <w:rsid w:val="000B604F"/>
    <w:rPr>
      <w:color w:val="0000FF"/>
      <w:u w:val="single"/>
    </w:rPr>
  </w:style>
  <w:style w:type="character" w:customStyle="1" w:styleId="il">
    <w:name w:val="il"/>
    <w:basedOn w:val="DefaultParagraphFont"/>
    <w:rsid w:val="00FE3EF0"/>
  </w:style>
  <w:style w:type="character" w:styleId="FollowedHyperlink">
    <w:name w:val="FollowedHyperlink"/>
    <w:basedOn w:val="DefaultParagraphFont"/>
    <w:uiPriority w:val="99"/>
    <w:semiHidden/>
    <w:unhideWhenUsed/>
    <w:rsid w:val="005B6E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548">
      <w:bodyDiv w:val="1"/>
      <w:marLeft w:val="0"/>
      <w:marRight w:val="0"/>
      <w:marTop w:val="0"/>
      <w:marBottom w:val="0"/>
      <w:divBdr>
        <w:top w:val="none" w:sz="0" w:space="0" w:color="auto"/>
        <w:left w:val="none" w:sz="0" w:space="0" w:color="auto"/>
        <w:bottom w:val="none" w:sz="0" w:space="0" w:color="auto"/>
        <w:right w:val="none" w:sz="0" w:space="0" w:color="auto"/>
      </w:divBdr>
    </w:div>
    <w:div w:id="132021253">
      <w:bodyDiv w:val="1"/>
      <w:marLeft w:val="0"/>
      <w:marRight w:val="0"/>
      <w:marTop w:val="0"/>
      <w:marBottom w:val="0"/>
      <w:divBdr>
        <w:top w:val="none" w:sz="0" w:space="0" w:color="auto"/>
        <w:left w:val="none" w:sz="0" w:space="0" w:color="auto"/>
        <w:bottom w:val="none" w:sz="0" w:space="0" w:color="auto"/>
        <w:right w:val="none" w:sz="0" w:space="0" w:color="auto"/>
      </w:divBdr>
    </w:div>
    <w:div w:id="193351214">
      <w:bodyDiv w:val="1"/>
      <w:marLeft w:val="0"/>
      <w:marRight w:val="0"/>
      <w:marTop w:val="0"/>
      <w:marBottom w:val="0"/>
      <w:divBdr>
        <w:top w:val="none" w:sz="0" w:space="0" w:color="auto"/>
        <w:left w:val="none" w:sz="0" w:space="0" w:color="auto"/>
        <w:bottom w:val="none" w:sz="0" w:space="0" w:color="auto"/>
        <w:right w:val="none" w:sz="0" w:space="0" w:color="auto"/>
      </w:divBdr>
    </w:div>
    <w:div w:id="426848592">
      <w:bodyDiv w:val="1"/>
      <w:marLeft w:val="0"/>
      <w:marRight w:val="0"/>
      <w:marTop w:val="0"/>
      <w:marBottom w:val="0"/>
      <w:divBdr>
        <w:top w:val="none" w:sz="0" w:space="0" w:color="auto"/>
        <w:left w:val="none" w:sz="0" w:space="0" w:color="auto"/>
        <w:bottom w:val="none" w:sz="0" w:space="0" w:color="auto"/>
        <w:right w:val="none" w:sz="0" w:space="0" w:color="auto"/>
      </w:divBdr>
    </w:div>
    <w:div w:id="659426684">
      <w:bodyDiv w:val="1"/>
      <w:marLeft w:val="0"/>
      <w:marRight w:val="0"/>
      <w:marTop w:val="0"/>
      <w:marBottom w:val="0"/>
      <w:divBdr>
        <w:top w:val="none" w:sz="0" w:space="0" w:color="auto"/>
        <w:left w:val="none" w:sz="0" w:space="0" w:color="auto"/>
        <w:bottom w:val="none" w:sz="0" w:space="0" w:color="auto"/>
        <w:right w:val="none" w:sz="0" w:space="0" w:color="auto"/>
      </w:divBdr>
    </w:div>
    <w:div w:id="712078880">
      <w:bodyDiv w:val="1"/>
      <w:marLeft w:val="0"/>
      <w:marRight w:val="0"/>
      <w:marTop w:val="0"/>
      <w:marBottom w:val="0"/>
      <w:divBdr>
        <w:top w:val="none" w:sz="0" w:space="0" w:color="auto"/>
        <w:left w:val="none" w:sz="0" w:space="0" w:color="auto"/>
        <w:bottom w:val="none" w:sz="0" w:space="0" w:color="auto"/>
        <w:right w:val="none" w:sz="0" w:space="0" w:color="auto"/>
      </w:divBdr>
    </w:div>
    <w:div w:id="1157696326">
      <w:bodyDiv w:val="1"/>
      <w:marLeft w:val="0"/>
      <w:marRight w:val="0"/>
      <w:marTop w:val="0"/>
      <w:marBottom w:val="0"/>
      <w:divBdr>
        <w:top w:val="none" w:sz="0" w:space="0" w:color="auto"/>
        <w:left w:val="none" w:sz="0" w:space="0" w:color="auto"/>
        <w:bottom w:val="none" w:sz="0" w:space="0" w:color="auto"/>
        <w:right w:val="none" w:sz="0" w:space="0" w:color="auto"/>
      </w:divBdr>
    </w:div>
    <w:div w:id="1494680476">
      <w:bodyDiv w:val="1"/>
      <w:marLeft w:val="0"/>
      <w:marRight w:val="0"/>
      <w:marTop w:val="0"/>
      <w:marBottom w:val="0"/>
      <w:divBdr>
        <w:top w:val="none" w:sz="0" w:space="0" w:color="auto"/>
        <w:left w:val="none" w:sz="0" w:space="0" w:color="auto"/>
        <w:bottom w:val="none" w:sz="0" w:space="0" w:color="auto"/>
        <w:right w:val="none" w:sz="0" w:space="0" w:color="auto"/>
      </w:divBdr>
    </w:div>
    <w:div w:id="1582714258">
      <w:bodyDiv w:val="1"/>
      <w:marLeft w:val="0"/>
      <w:marRight w:val="0"/>
      <w:marTop w:val="0"/>
      <w:marBottom w:val="0"/>
      <w:divBdr>
        <w:top w:val="none" w:sz="0" w:space="0" w:color="auto"/>
        <w:left w:val="none" w:sz="0" w:space="0" w:color="auto"/>
        <w:bottom w:val="none" w:sz="0" w:space="0" w:color="auto"/>
        <w:right w:val="none" w:sz="0" w:space="0" w:color="auto"/>
      </w:divBdr>
    </w:div>
    <w:div w:id="164338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357</Words>
  <Characters>2036</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ΕΠΕΡΩΤΗΣΗ_1_20240127_Ενημέρωση για την εξέλιξη των έργων οδοποιίας</vt:lpstr>
      <vt:lpstr>ΕΠΕΡΩΤΗΣΗ_1_20240127_Ενημέρωση για την εξέλιξη των έργων οδοποιίας</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ΕΠΕΡΩΤΗΣΗ_1_20240127_Ενημέρωση για την εξέλιξη των έργων οδοποιίας</dc:title>
  <dc:creator>Maria</dc:creator>
  <cp:lastModifiedBy>Microsoft Office User</cp:lastModifiedBy>
  <cp:revision>7</cp:revision>
  <cp:lastPrinted>2025-08-29T11:03:00Z</cp:lastPrinted>
  <dcterms:created xsi:type="dcterms:W3CDTF">2025-08-29T11:13:00Z</dcterms:created>
  <dcterms:modified xsi:type="dcterms:W3CDTF">2025-09-01T08:50:00Z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2024-03-21T00:00:00Z</vt:filetime>
  </property>
</Properties>
</file>