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7ABC" w14:textId="171A78CE" w:rsidR="004A77D1" w:rsidRPr="00F201D5" w:rsidRDefault="00902747" w:rsidP="00D00F4E">
      <w:pPr>
        <w:spacing w:after="0" w:line="240" w:lineRule="auto"/>
        <w:rPr>
          <w:rFonts w:ascii="Arial" w:hAnsi="Arial" w:cs="Arial"/>
          <w:spacing w:val="-8"/>
          <w:sz w:val="24"/>
          <w:szCs w:val="24"/>
          <w:lang w:val="en-US"/>
        </w:rPr>
      </w:pPr>
      <w:r w:rsidRPr="00F201D5">
        <w:rPr>
          <w:rFonts w:ascii="Arial" w:hAnsi="Arial" w:cs="Arial"/>
          <w:noProof/>
          <w:spacing w:val="-8"/>
          <w:sz w:val="24"/>
          <w:szCs w:val="24"/>
        </w:rPr>
        <w:drawing>
          <wp:inline distT="0" distB="0" distL="0" distR="0" wp14:anchorId="66487BF7" wp14:editId="05C8AC0C">
            <wp:extent cx="2336445" cy="1451773"/>
            <wp:effectExtent l="19050" t="0" r="670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348175" cy="1459062"/>
                    </a:xfrm>
                    <a:prstGeom prst="rect">
                      <a:avLst/>
                    </a:prstGeom>
                    <a:noFill/>
                    <a:ln w="9525">
                      <a:noFill/>
                      <a:miter lim="800000"/>
                      <a:headEnd/>
                      <a:tailEnd/>
                    </a:ln>
                  </pic:spPr>
                </pic:pic>
              </a:graphicData>
            </a:graphic>
          </wp:inline>
        </w:drawing>
      </w:r>
    </w:p>
    <w:p w14:paraId="79233AFD" w14:textId="24DE5BB1" w:rsidR="004A77D1" w:rsidRPr="00F201D5" w:rsidRDefault="00531D59" w:rsidP="00D00F4E">
      <w:pPr>
        <w:spacing w:after="0" w:line="240" w:lineRule="auto"/>
        <w:jc w:val="center"/>
        <w:rPr>
          <w:rFonts w:ascii="Arial" w:hAnsi="Arial" w:cs="Arial"/>
          <w:b/>
          <w:spacing w:val="-8"/>
          <w:sz w:val="24"/>
          <w:szCs w:val="24"/>
          <w:u w:val="single"/>
        </w:rPr>
      </w:pPr>
      <w:r w:rsidRPr="00F201D5">
        <w:rPr>
          <w:rFonts w:ascii="Arial" w:hAnsi="Arial" w:cs="Arial"/>
          <w:b/>
          <w:spacing w:val="-8"/>
          <w:sz w:val="24"/>
          <w:szCs w:val="24"/>
          <w:u w:val="single"/>
        </w:rPr>
        <w:t>ΠΡΟΚΗΡΥΞΗ</w:t>
      </w:r>
      <w:r w:rsidR="001E0BE6" w:rsidRPr="00F201D5">
        <w:rPr>
          <w:rFonts w:ascii="Arial" w:hAnsi="Arial" w:cs="Arial"/>
          <w:b/>
          <w:spacing w:val="-8"/>
          <w:sz w:val="24"/>
          <w:szCs w:val="24"/>
          <w:u w:val="single"/>
        </w:rPr>
        <w:t xml:space="preserve"> </w:t>
      </w:r>
      <w:r w:rsidR="001E0BE6" w:rsidRPr="00F201D5">
        <w:rPr>
          <w:rFonts w:ascii="Arial" w:hAnsi="Arial" w:cs="Arial"/>
          <w:b/>
          <w:spacing w:val="-8"/>
          <w:sz w:val="24"/>
          <w:szCs w:val="24"/>
          <w:u w:val="single"/>
          <w:lang w:val="en-US"/>
        </w:rPr>
        <w:t>KEFALONIA</w:t>
      </w:r>
      <w:r w:rsidR="001E0BE6" w:rsidRPr="00F201D5">
        <w:rPr>
          <w:rFonts w:ascii="Arial" w:hAnsi="Arial" w:cs="Arial"/>
          <w:b/>
          <w:spacing w:val="-8"/>
          <w:sz w:val="24"/>
          <w:szCs w:val="24"/>
          <w:u w:val="single"/>
        </w:rPr>
        <w:t xml:space="preserve"> </w:t>
      </w:r>
      <w:r w:rsidR="001E0BE6" w:rsidRPr="00F201D5">
        <w:rPr>
          <w:rFonts w:ascii="Arial" w:hAnsi="Arial" w:cs="Arial"/>
          <w:b/>
          <w:spacing w:val="-8"/>
          <w:sz w:val="24"/>
          <w:szCs w:val="24"/>
          <w:u w:val="single"/>
          <w:lang w:val="en-US"/>
        </w:rPr>
        <w:t>OPEN</w:t>
      </w:r>
      <w:r w:rsidR="001E0BE6" w:rsidRPr="00F201D5">
        <w:rPr>
          <w:rFonts w:ascii="Arial" w:hAnsi="Arial" w:cs="Arial"/>
          <w:b/>
          <w:spacing w:val="-8"/>
          <w:sz w:val="24"/>
          <w:szCs w:val="24"/>
          <w:u w:val="single"/>
        </w:rPr>
        <w:t xml:space="preserve"> </w:t>
      </w:r>
    </w:p>
    <w:p w14:paraId="5403597B" w14:textId="3AB5C262" w:rsidR="006257B5" w:rsidRPr="00F201D5" w:rsidRDefault="006257B5" w:rsidP="006257B5">
      <w:pPr>
        <w:spacing w:before="100" w:beforeAutospacing="1" w:after="100" w:afterAutospacing="1" w:line="240" w:lineRule="auto"/>
        <w:rPr>
          <w:rFonts w:ascii="Arial" w:eastAsia="Times New Roman" w:hAnsi="Arial" w:cs="Arial"/>
          <w:spacing w:val="-8"/>
          <w:sz w:val="24"/>
          <w:szCs w:val="24"/>
        </w:rPr>
      </w:pPr>
      <w:r w:rsidRPr="00F201D5">
        <w:rPr>
          <w:rFonts w:ascii="Arial" w:eastAsia="Times New Roman" w:hAnsi="Arial" w:cs="Arial"/>
          <w:spacing w:val="-8"/>
          <w:sz w:val="24"/>
          <w:szCs w:val="24"/>
        </w:rPr>
        <w:t xml:space="preserve">Ο Κεφαλληνιακός Όμιλος Αντισφαίρισης διοργανώνει  πανελλαδικό τουρνουά </w:t>
      </w:r>
      <w:r w:rsidRPr="00F201D5">
        <w:rPr>
          <w:rFonts w:ascii="Arial" w:eastAsia="Times New Roman" w:hAnsi="Arial" w:cs="Arial"/>
          <w:spacing w:val="-8"/>
          <w:sz w:val="24"/>
          <w:szCs w:val="24"/>
          <w:lang w:val="en-US"/>
        </w:rPr>
        <w:t>Open</w:t>
      </w:r>
      <w:r w:rsidRPr="00F201D5">
        <w:rPr>
          <w:rFonts w:ascii="Arial" w:eastAsia="Times New Roman" w:hAnsi="Arial" w:cs="Arial"/>
          <w:spacing w:val="-8"/>
          <w:sz w:val="24"/>
          <w:szCs w:val="24"/>
        </w:rPr>
        <w:t xml:space="preserve"> Ανδρών-Γυναικών, </w:t>
      </w:r>
      <w:r w:rsidRPr="00F201D5">
        <w:rPr>
          <w:rFonts w:ascii="Arial" w:eastAsia="Times New Roman" w:hAnsi="Arial" w:cs="Arial"/>
          <w:b/>
          <w:bCs/>
          <w:spacing w:val="-8"/>
          <w:sz w:val="24"/>
          <w:szCs w:val="24"/>
        </w:rPr>
        <w:t>από 2</w:t>
      </w:r>
      <w:r w:rsidR="007A131F">
        <w:rPr>
          <w:rFonts w:ascii="Arial" w:eastAsia="Times New Roman" w:hAnsi="Arial" w:cs="Arial"/>
          <w:b/>
          <w:bCs/>
          <w:spacing w:val="-8"/>
          <w:sz w:val="24"/>
          <w:szCs w:val="24"/>
        </w:rPr>
        <w:t>6</w:t>
      </w:r>
      <w:r w:rsidRPr="00F201D5">
        <w:rPr>
          <w:rFonts w:ascii="Arial" w:eastAsia="Times New Roman" w:hAnsi="Arial" w:cs="Arial"/>
          <w:b/>
          <w:bCs/>
          <w:spacing w:val="-8"/>
          <w:sz w:val="24"/>
          <w:szCs w:val="24"/>
        </w:rPr>
        <w:t xml:space="preserve">/7 ως </w:t>
      </w:r>
      <w:r w:rsidR="007A131F">
        <w:rPr>
          <w:rFonts w:ascii="Arial" w:eastAsia="Times New Roman" w:hAnsi="Arial" w:cs="Arial"/>
          <w:b/>
          <w:bCs/>
          <w:spacing w:val="-8"/>
          <w:sz w:val="24"/>
          <w:szCs w:val="24"/>
        </w:rPr>
        <w:t>3</w:t>
      </w:r>
      <w:r w:rsidRPr="00F201D5">
        <w:rPr>
          <w:rFonts w:ascii="Arial" w:eastAsia="Times New Roman" w:hAnsi="Arial" w:cs="Arial"/>
          <w:b/>
          <w:bCs/>
          <w:spacing w:val="-8"/>
          <w:sz w:val="24"/>
          <w:szCs w:val="24"/>
        </w:rPr>
        <w:t>/8 202</w:t>
      </w:r>
      <w:r w:rsidR="007A131F">
        <w:rPr>
          <w:rFonts w:ascii="Arial" w:eastAsia="Times New Roman" w:hAnsi="Arial" w:cs="Arial"/>
          <w:b/>
          <w:bCs/>
          <w:spacing w:val="-8"/>
          <w:sz w:val="24"/>
          <w:szCs w:val="24"/>
        </w:rPr>
        <w:t>5</w:t>
      </w:r>
      <w:r w:rsidRPr="00F201D5">
        <w:rPr>
          <w:rFonts w:ascii="Arial" w:eastAsia="Times New Roman" w:hAnsi="Arial" w:cs="Arial"/>
          <w:spacing w:val="-8"/>
          <w:sz w:val="24"/>
          <w:szCs w:val="24"/>
        </w:rPr>
        <w:t>.</w:t>
      </w:r>
    </w:p>
    <w:p w14:paraId="52CCB4B6" w14:textId="69EEEF6F" w:rsidR="00552F45" w:rsidRPr="00F201D5" w:rsidRDefault="00552F45"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Οι αγώνες θα διεξαχθούν στις εγκαταστάσεις του Δήμου Αργοστολίου που δραστηριοποιείται ο Κεφαλληνιακός Όμιλος Αντισφαίρισης (Αντώνη Τρίτση – Αργοστόλι).</w:t>
      </w:r>
    </w:p>
    <w:p w14:paraId="271DBAEF" w14:textId="2E6BE495" w:rsidR="00A8236B" w:rsidRPr="00F201D5" w:rsidRDefault="00001FC2" w:rsidP="00D00F4E">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Arial" w:eastAsia="Times New Roman" w:hAnsi="Arial" w:cs="Arial"/>
          <w:b/>
          <w:spacing w:val="-8"/>
          <w:sz w:val="24"/>
          <w:szCs w:val="24"/>
          <w:lang w:val="en-US"/>
        </w:rPr>
      </w:pPr>
      <w:r w:rsidRPr="00F201D5">
        <w:rPr>
          <w:rFonts w:ascii="Arial" w:eastAsia="Times New Roman" w:hAnsi="Arial" w:cs="Arial"/>
          <w:b/>
          <w:spacing w:val="-8"/>
          <w:sz w:val="24"/>
          <w:szCs w:val="24"/>
        </w:rPr>
        <w:t>ΟΝΟΜΑΣΙΑ ΠΡΩΤΑΘΛΗΜΑΤΟΣ</w:t>
      </w:r>
    </w:p>
    <w:p w14:paraId="7049EC7C" w14:textId="3CFAF854" w:rsidR="00001FC2" w:rsidRPr="00F201D5" w:rsidRDefault="00001FC2" w:rsidP="006257B5">
      <w:pPr>
        <w:spacing w:before="120" w:after="120" w:line="240" w:lineRule="auto"/>
        <w:rPr>
          <w:rFonts w:ascii="Arial" w:eastAsia="Times New Roman" w:hAnsi="Arial" w:cs="Arial"/>
          <w:b/>
          <w:spacing w:val="-8"/>
          <w:sz w:val="24"/>
          <w:szCs w:val="24"/>
        </w:rPr>
      </w:pPr>
      <w:r w:rsidRPr="00F201D5">
        <w:rPr>
          <w:rFonts w:ascii="Arial" w:eastAsia="Times New Roman" w:hAnsi="Arial" w:cs="Arial"/>
          <w:b/>
          <w:spacing w:val="-8"/>
          <w:sz w:val="24"/>
          <w:szCs w:val="24"/>
        </w:rPr>
        <w:t xml:space="preserve"> KEFALONIA OPEN</w:t>
      </w:r>
      <w:r w:rsidR="00785AC7" w:rsidRPr="00F201D5">
        <w:rPr>
          <w:rFonts w:ascii="Arial" w:eastAsia="Times New Roman" w:hAnsi="Arial" w:cs="Arial"/>
          <w:b/>
          <w:spacing w:val="-8"/>
          <w:sz w:val="24"/>
          <w:szCs w:val="24"/>
        </w:rPr>
        <w:t xml:space="preserve"> 202</w:t>
      </w:r>
      <w:r w:rsidR="00637062">
        <w:rPr>
          <w:rFonts w:ascii="Arial" w:eastAsia="Times New Roman" w:hAnsi="Arial" w:cs="Arial"/>
          <w:b/>
          <w:spacing w:val="-8"/>
          <w:sz w:val="24"/>
          <w:szCs w:val="24"/>
        </w:rPr>
        <w:t>5</w:t>
      </w:r>
    </w:p>
    <w:p w14:paraId="35D93B6E" w14:textId="133F641C" w:rsidR="00DC3F13" w:rsidRPr="00F201D5" w:rsidRDefault="00DC3F13" w:rsidP="00D00F4E">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Arial" w:eastAsia="Times New Roman" w:hAnsi="Arial" w:cs="Arial"/>
          <w:spacing w:val="-8"/>
          <w:sz w:val="24"/>
          <w:szCs w:val="24"/>
        </w:rPr>
      </w:pPr>
      <w:r w:rsidRPr="00F201D5">
        <w:rPr>
          <w:rFonts w:ascii="Arial" w:eastAsia="Times New Roman" w:hAnsi="Arial" w:cs="Arial"/>
          <w:b/>
          <w:bCs/>
          <w:spacing w:val="-8"/>
          <w:sz w:val="24"/>
          <w:szCs w:val="24"/>
        </w:rPr>
        <w:t>ΚΑΤΗΓΟΡΙΕΣ</w:t>
      </w:r>
    </w:p>
    <w:tbl>
      <w:tblPr>
        <w:tblW w:w="9238" w:type="dxa"/>
        <w:tblCellSpacing w:w="15" w:type="dxa"/>
        <w:tblCellMar>
          <w:top w:w="15" w:type="dxa"/>
          <w:left w:w="15" w:type="dxa"/>
          <w:bottom w:w="15" w:type="dxa"/>
          <w:right w:w="15" w:type="dxa"/>
        </w:tblCellMar>
        <w:tblLook w:val="04A0" w:firstRow="1" w:lastRow="0" w:firstColumn="1" w:lastColumn="0" w:noHBand="0" w:noVBand="1"/>
      </w:tblPr>
      <w:tblGrid>
        <w:gridCol w:w="2694"/>
        <w:gridCol w:w="6544"/>
      </w:tblGrid>
      <w:tr w:rsidR="007A131F" w:rsidRPr="00F201D5" w14:paraId="0E1FAD91" w14:textId="77777777" w:rsidTr="00F201D5">
        <w:trPr>
          <w:tblCellSpacing w:w="15" w:type="dxa"/>
        </w:trPr>
        <w:tc>
          <w:tcPr>
            <w:tcW w:w="2649" w:type="dxa"/>
            <w:vAlign w:val="center"/>
          </w:tcPr>
          <w:p w14:paraId="6BA303CB" w14:textId="7CD975D9" w:rsidR="006E5781" w:rsidRPr="006E5781" w:rsidRDefault="006E5781" w:rsidP="006E5781">
            <w:pPr>
              <w:spacing w:after="0" w:line="360" w:lineRule="auto"/>
              <w:rPr>
                <w:rFonts w:ascii="Arial" w:eastAsia="Times New Roman" w:hAnsi="Arial" w:cs="Arial"/>
                <w:spacing w:val="-8"/>
                <w:sz w:val="24"/>
                <w:szCs w:val="24"/>
              </w:rPr>
            </w:pPr>
            <w:r>
              <w:rPr>
                <w:rFonts w:ascii="Arial" w:eastAsia="Times New Roman" w:hAnsi="Arial" w:cs="Arial"/>
                <w:spacing w:val="-8"/>
                <w:sz w:val="24"/>
                <w:szCs w:val="24"/>
              </w:rPr>
              <w:t xml:space="preserve">ΜΟΝΟ ΑΝΔΡΩΝ </w:t>
            </w:r>
          </w:p>
          <w:p w14:paraId="193D163E" w14:textId="4F2F7B89" w:rsidR="007A131F" w:rsidRPr="00F201D5" w:rsidRDefault="007A131F" w:rsidP="006E5781">
            <w:pPr>
              <w:spacing w:after="0" w:line="360" w:lineRule="auto"/>
              <w:rPr>
                <w:rFonts w:ascii="Arial" w:eastAsia="Times New Roman" w:hAnsi="Arial" w:cs="Arial"/>
                <w:spacing w:val="-8"/>
                <w:sz w:val="24"/>
                <w:szCs w:val="24"/>
              </w:rPr>
            </w:pPr>
            <w:r w:rsidRPr="00F201D5">
              <w:rPr>
                <w:rFonts w:ascii="Arial" w:eastAsia="Times New Roman" w:hAnsi="Arial" w:cs="Arial"/>
                <w:spacing w:val="-8"/>
                <w:sz w:val="24"/>
                <w:szCs w:val="24"/>
              </w:rPr>
              <w:t>ΜΟΝΟ ΑΝΔΡΩΝ</w:t>
            </w:r>
          </w:p>
        </w:tc>
        <w:tc>
          <w:tcPr>
            <w:tcW w:w="6499" w:type="dxa"/>
            <w:vAlign w:val="center"/>
          </w:tcPr>
          <w:p w14:paraId="1A818CDD" w14:textId="77777777" w:rsidR="006E5781" w:rsidRDefault="00AA7C4A" w:rsidP="006E5781">
            <w:pPr>
              <w:spacing w:after="0" w:line="360" w:lineRule="auto"/>
              <w:rPr>
                <w:rFonts w:ascii="Arial" w:eastAsia="Times New Roman" w:hAnsi="Arial" w:cs="Arial"/>
                <w:spacing w:val="-8"/>
                <w:sz w:val="24"/>
                <w:szCs w:val="24"/>
              </w:rPr>
            </w:pPr>
            <w:r>
              <w:rPr>
                <w:rFonts w:ascii="Arial" w:eastAsia="Times New Roman" w:hAnsi="Arial" w:cs="Arial"/>
                <w:spacing w:val="-8"/>
                <w:sz w:val="24"/>
                <w:szCs w:val="24"/>
                <w:lang w:val="en-US"/>
              </w:rPr>
              <w:t xml:space="preserve">OPEN, </w:t>
            </w:r>
          </w:p>
          <w:p w14:paraId="578B17DF" w14:textId="3D8B0D14" w:rsidR="007A131F" w:rsidRPr="00F201D5" w:rsidRDefault="007A131F" w:rsidP="006E5781">
            <w:pPr>
              <w:spacing w:after="0" w:line="360" w:lineRule="auto"/>
              <w:rPr>
                <w:rFonts w:ascii="Arial" w:eastAsia="Times New Roman" w:hAnsi="Arial" w:cs="Arial"/>
                <w:spacing w:val="-8"/>
                <w:sz w:val="24"/>
                <w:szCs w:val="24"/>
              </w:rPr>
            </w:pPr>
            <w:r>
              <w:rPr>
                <w:rFonts w:ascii="Arial" w:eastAsia="Times New Roman" w:hAnsi="Arial" w:cs="Arial"/>
                <w:spacing w:val="-8"/>
                <w:sz w:val="24"/>
                <w:szCs w:val="24"/>
              </w:rPr>
              <w:t>25</w:t>
            </w:r>
            <w:r w:rsidRPr="00F201D5">
              <w:rPr>
                <w:rFonts w:ascii="Arial" w:eastAsia="Times New Roman" w:hAnsi="Arial" w:cs="Arial"/>
                <w:spacing w:val="-8"/>
                <w:sz w:val="24"/>
                <w:szCs w:val="24"/>
                <w:lang w:val="en-US"/>
              </w:rPr>
              <w:t>+</w:t>
            </w:r>
            <w:r w:rsidRPr="00F201D5">
              <w:rPr>
                <w:rFonts w:ascii="Arial" w:eastAsia="Times New Roman" w:hAnsi="Arial" w:cs="Arial"/>
                <w:spacing w:val="-8"/>
                <w:sz w:val="24"/>
                <w:szCs w:val="24"/>
              </w:rPr>
              <w:t xml:space="preserve">, </w:t>
            </w:r>
            <w:r w:rsidR="00960F11">
              <w:rPr>
                <w:rFonts w:ascii="Arial" w:eastAsia="Times New Roman" w:hAnsi="Arial" w:cs="Arial"/>
                <w:spacing w:val="-8"/>
                <w:sz w:val="24"/>
                <w:szCs w:val="24"/>
              </w:rPr>
              <w:t>40</w:t>
            </w:r>
            <w:r w:rsidRPr="00F201D5">
              <w:rPr>
                <w:rFonts w:ascii="Arial" w:eastAsia="Times New Roman" w:hAnsi="Arial" w:cs="Arial"/>
                <w:spacing w:val="-8"/>
                <w:sz w:val="24"/>
                <w:szCs w:val="24"/>
              </w:rPr>
              <w:t xml:space="preserve">+, </w:t>
            </w:r>
            <w:r>
              <w:rPr>
                <w:rFonts w:ascii="Arial" w:eastAsia="Times New Roman" w:hAnsi="Arial" w:cs="Arial"/>
                <w:spacing w:val="-8"/>
                <w:sz w:val="24"/>
                <w:szCs w:val="24"/>
              </w:rPr>
              <w:t>5</w:t>
            </w:r>
            <w:r w:rsidR="00960F11">
              <w:rPr>
                <w:rFonts w:ascii="Arial" w:eastAsia="Times New Roman" w:hAnsi="Arial" w:cs="Arial"/>
                <w:spacing w:val="-8"/>
                <w:sz w:val="24"/>
                <w:szCs w:val="24"/>
              </w:rPr>
              <w:t>0</w:t>
            </w:r>
            <w:r w:rsidRPr="00F201D5">
              <w:rPr>
                <w:rFonts w:ascii="Arial" w:eastAsia="Times New Roman" w:hAnsi="Arial" w:cs="Arial"/>
                <w:spacing w:val="-8"/>
                <w:sz w:val="24"/>
                <w:szCs w:val="24"/>
                <w:lang w:val="en-US"/>
              </w:rPr>
              <w:t>+,</w:t>
            </w:r>
            <w:r w:rsidRPr="00F201D5">
              <w:rPr>
                <w:rFonts w:ascii="Arial" w:eastAsia="Times New Roman" w:hAnsi="Arial" w:cs="Arial"/>
                <w:spacing w:val="-8"/>
                <w:sz w:val="24"/>
                <w:szCs w:val="24"/>
              </w:rPr>
              <w:t xml:space="preserve"> </w:t>
            </w:r>
            <w:r w:rsidR="00960F11">
              <w:rPr>
                <w:rFonts w:ascii="Arial" w:eastAsia="Times New Roman" w:hAnsi="Arial" w:cs="Arial"/>
                <w:spacing w:val="-8"/>
                <w:sz w:val="24"/>
                <w:szCs w:val="24"/>
              </w:rPr>
              <w:t>60</w:t>
            </w:r>
            <w:r w:rsidRPr="00F201D5">
              <w:rPr>
                <w:rFonts w:ascii="Arial" w:eastAsia="Times New Roman" w:hAnsi="Arial" w:cs="Arial"/>
                <w:spacing w:val="-8"/>
                <w:sz w:val="24"/>
                <w:szCs w:val="24"/>
                <w:lang w:val="en-US"/>
              </w:rPr>
              <w:t xml:space="preserve">+ </w:t>
            </w:r>
          </w:p>
        </w:tc>
      </w:tr>
      <w:tr w:rsidR="007A131F" w:rsidRPr="00F201D5" w14:paraId="25E8FFF7" w14:textId="77777777" w:rsidTr="00F201D5">
        <w:trPr>
          <w:tblCellSpacing w:w="15" w:type="dxa"/>
        </w:trPr>
        <w:tc>
          <w:tcPr>
            <w:tcW w:w="2649" w:type="dxa"/>
            <w:vAlign w:val="center"/>
            <w:hideMark/>
          </w:tcPr>
          <w:p w14:paraId="70524833" w14:textId="7F023ACF" w:rsidR="007A131F" w:rsidRPr="00F201D5" w:rsidRDefault="007A131F" w:rsidP="006E5781">
            <w:pPr>
              <w:spacing w:after="0" w:line="360" w:lineRule="auto"/>
              <w:rPr>
                <w:rFonts w:ascii="Arial" w:eastAsia="Times New Roman" w:hAnsi="Arial" w:cs="Arial"/>
                <w:spacing w:val="-8"/>
                <w:sz w:val="24"/>
                <w:szCs w:val="24"/>
              </w:rPr>
            </w:pPr>
            <w:r w:rsidRPr="00F201D5">
              <w:rPr>
                <w:rFonts w:ascii="Arial" w:eastAsia="Times New Roman" w:hAnsi="Arial" w:cs="Arial"/>
                <w:spacing w:val="-8"/>
                <w:sz w:val="24"/>
                <w:szCs w:val="24"/>
              </w:rPr>
              <w:t>ΜΟΝΟ ΓΥΝΑΙΚΩΝ</w:t>
            </w:r>
          </w:p>
        </w:tc>
        <w:tc>
          <w:tcPr>
            <w:tcW w:w="6499" w:type="dxa"/>
            <w:vAlign w:val="center"/>
            <w:hideMark/>
          </w:tcPr>
          <w:p w14:paraId="1FA8B308" w14:textId="38455B52" w:rsidR="007A131F" w:rsidRPr="00F201D5" w:rsidRDefault="007A131F" w:rsidP="006E5781">
            <w:pPr>
              <w:spacing w:after="0" w:line="360" w:lineRule="auto"/>
              <w:rPr>
                <w:rFonts w:ascii="Arial" w:eastAsia="Times New Roman" w:hAnsi="Arial" w:cs="Arial"/>
                <w:spacing w:val="-8"/>
                <w:sz w:val="24"/>
                <w:szCs w:val="24"/>
                <w:lang w:val="en-US"/>
              </w:rPr>
            </w:pPr>
            <w:r>
              <w:rPr>
                <w:rFonts w:ascii="Arial" w:eastAsia="Times New Roman" w:hAnsi="Arial" w:cs="Arial"/>
                <w:spacing w:val="-8"/>
                <w:sz w:val="24"/>
                <w:szCs w:val="24"/>
              </w:rPr>
              <w:t>20</w:t>
            </w:r>
            <w:r w:rsidRPr="00F201D5">
              <w:rPr>
                <w:rFonts w:ascii="Arial" w:eastAsia="Times New Roman" w:hAnsi="Arial" w:cs="Arial"/>
                <w:spacing w:val="-8"/>
                <w:sz w:val="24"/>
                <w:szCs w:val="24"/>
                <w:lang w:val="en-US"/>
              </w:rPr>
              <w:t>+</w:t>
            </w:r>
          </w:p>
        </w:tc>
      </w:tr>
      <w:tr w:rsidR="007A131F" w:rsidRPr="00F201D5" w14:paraId="7EE220DF" w14:textId="77777777" w:rsidTr="00F201D5">
        <w:trPr>
          <w:tblCellSpacing w:w="15" w:type="dxa"/>
        </w:trPr>
        <w:tc>
          <w:tcPr>
            <w:tcW w:w="2649" w:type="dxa"/>
            <w:vAlign w:val="center"/>
            <w:hideMark/>
          </w:tcPr>
          <w:p w14:paraId="76B07A33" w14:textId="75178880" w:rsidR="007A131F" w:rsidRPr="00F201D5" w:rsidRDefault="007A131F" w:rsidP="006E5781">
            <w:pPr>
              <w:spacing w:after="0" w:line="360" w:lineRule="auto"/>
              <w:rPr>
                <w:rFonts w:ascii="Arial" w:eastAsia="Times New Roman" w:hAnsi="Arial" w:cs="Arial"/>
                <w:spacing w:val="-8"/>
                <w:sz w:val="24"/>
                <w:szCs w:val="24"/>
              </w:rPr>
            </w:pPr>
            <w:r w:rsidRPr="00F201D5">
              <w:rPr>
                <w:rFonts w:ascii="Arial" w:eastAsia="Times New Roman" w:hAnsi="Arial" w:cs="Arial"/>
                <w:spacing w:val="-8"/>
                <w:sz w:val="24"/>
                <w:szCs w:val="24"/>
              </w:rPr>
              <w:t>ΔΙΠΛΟ ΑΝΔΡΩΝ</w:t>
            </w:r>
          </w:p>
        </w:tc>
        <w:tc>
          <w:tcPr>
            <w:tcW w:w="6499" w:type="dxa"/>
            <w:vAlign w:val="center"/>
            <w:hideMark/>
          </w:tcPr>
          <w:p w14:paraId="6B4CDDB4" w14:textId="6811F6CE" w:rsidR="007A131F" w:rsidRPr="00F201D5" w:rsidRDefault="007A131F" w:rsidP="006E5781">
            <w:pPr>
              <w:spacing w:after="0" w:line="360" w:lineRule="auto"/>
              <w:rPr>
                <w:rFonts w:ascii="Arial" w:eastAsia="Times New Roman" w:hAnsi="Arial" w:cs="Arial"/>
                <w:spacing w:val="-8"/>
                <w:sz w:val="24"/>
                <w:szCs w:val="24"/>
                <w:lang w:val="en-US"/>
              </w:rPr>
            </w:pPr>
            <w:r>
              <w:rPr>
                <w:rFonts w:ascii="Arial" w:eastAsia="Times New Roman" w:hAnsi="Arial" w:cs="Arial"/>
                <w:spacing w:val="-8"/>
                <w:sz w:val="24"/>
                <w:szCs w:val="24"/>
              </w:rPr>
              <w:t>2</w:t>
            </w:r>
            <w:r w:rsidR="009C73ED">
              <w:rPr>
                <w:rFonts w:ascii="Arial" w:eastAsia="Times New Roman" w:hAnsi="Arial" w:cs="Arial"/>
                <w:spacing w:val="-8"/>
                <w:sz w:val="24"/>
                <w:szCs w:val="24"/>
              </w:rPr>
              <w:t>0</w:t>
            </w:r>
            <w:r w:rsidRPr="00F201D5">
              <w:rPr>
                <w:rFonts w:ascii="Arial" w:eastAsia="Times New Roman" w:hAnsi="Arial" w:cs="Arial"/>
                <w:spacing w:val="-8"/>
                <w:sz w:val="24"/>
                <w:szCs w:val="24"/>
              </w:rPr>
              <w:t>+,</w:t>
            </w:r>
            <w:r w:rsidRPr="00F201D5">
              <w:rPr>
                <w:rFonts w:ascii="Arial" w:eastAsia="Times New Roman" w:hAnsi="Arial" w:cs="Arial"/>
                <w:spacing w:val="-8"/>
                <w:sz w:val="24"/>
                <w:szCs w:val="24"/>
                <w:lang w:val="en-US"/>
              </w:rPr>
              <w:t xml:space="preserve"> </w:t>
            </w:r>
            <w:r w:rsidR="009C73ED">
              <w:rPr>
                <w:rFonts w:ascii="Arial" w:eastAsia="Times New Roman" w:hAnsi="Arial" w:cs="Arial"/>
                <w:spacing w:val="-8"/>
                <w:sz w:val="24"/>
                <w:szCs w:val="24"/>
              </w:rPr>
              <w:t>40</w:t>
            </w:r>
            <w:r w:rsidRPr="00F201D5">
              <w:rPr>
                <w:rFonts w:ascii="Arial" w:eastAsia="Times New Roman" w:hAnsi="Arial" w:cs="Arial"/>
                <w:spacing w:val="-8"/>
                <w:sz w:val="24"/>
                <w:szCs w:val="24"/>
                <w:lang w:val="en-US"/>
              </w:rPr>
              <w:t>+,</w:t>
            </w:r>
            <w:r w:rsidR="00960F11">
              <w:rPr>
                <w:rFonts w:ascii="Arial" w:eastAsia="Times New Roman" w:hAnsi="Arial" w:cs="Arial"/>
                <w:spacing w:val="-8"/>
                <w:sz w:val="24"/>
                <w:szCs w:val="24"/>
              </w:rPr>
              <w:t xml:space="preserve"> 50</w:t>
            </w:r>
            <w:r>
              <w:rPr>
                <w:rFonts w:ascii="Arial" w:eastAsia="Times New Roman" w:hAnsi="Arial" w:cs="Arial"/>
                <w:spacing w:val="-8"/>
                <w:sz w:val="24"/>
                <w:szCs w:val="24"/>
              </w:rPr>
              <w:t>+</w:t>
            </w:r>
          </w:p>
        </w:tc>
      </w:tr>
      <w:tr w:rsidR="007A131F" w:rsidRPr="00F201D5" w14:paraId="3A0B9716" w14:textId="77777777" w:rsidTr="00F201D5">
        <w:trPr>
          <w:tblCellSpacing w:w="15" w:type="dxa"/>
        </w:trPr>
        <w:tc>
          <w:tcPr>
            <w:tcW w:w="2649" w:type="dxa"/>
            <w:vAlign w:val="center"/>
            <w:hideMark/>
          </w:tcPr>
          <w:p w14:paraId="44140D2A" w14:textId="49F38CDF" w:rsidR="007A131F" w:rsidRPr="00F201D5" w:rsidRDefault="007A131F" w:rsidP="006E5781">
            <w:pPr>
              <w:spacing w:after="0" w:line="360" w:lineRule="auto"/>
              <w:rPr>
                <w:rFonts w:ascii="Arial" w:eastAsia="Times New Roman" w:hAnsi="Arial" w:cs="Arial"/>
                <w:spacing w:val="-8"/>
                <w:sz w:val="24"/>
                <w:szCs w:val="24"/>
              </w:rPr>
            </w:pPr>
            <w:r w:rsidRPr="00F201D5">
              <w:rPr>
                <w:rFonts w:ascii="Arial" w:eastAsia="Times New Roman" w:hAnsi="Arial" w:cs="Arial"/>
                <w:spacing w:val="-8"/>
                <w:sz w:val="24"/>
                <w:szCs w:val="24"/>
              </w:rPr>
              <w:t>ΔΙΠΛΟ ΓΥΝΑΙΚΩΝ</w:t>
            </w:r>
          </w:p>
        </w:tc>
        <w:tc>
          <w:tcPr>
            <w:tcW w:w="6499" w:type="dxa"/>
            <w:vAlign w:val="center"/>
            <w:hideMark/>
          </w:tcPr>
          <w:p w14:paraId="5049CB5D" w14:textId="2AB1E7FE" w:rsidR="007A131F" w:rsidRPr="00F201D5" w:rsidRDefault="007A131F" w:rsidP="006E5781">
            <w:pPr>
              <w:spacing w:after="0" w:line="360" w:lineRule="auto"/>
              <w:rPr>
                <w:rFonts w:ascii="Arial" w:eastAsia="Times New Roman" w:hAnsi="Arial" w:cs="Arial"/>
                <w:spacing w:val="-8"/>
                <w:sz w:val="24"/>
                <w:szCs w:val="24"/>
              </w:rPr>
            </w:pPr>
            <w:r w:rsidRPr="00F201D5">
              <w:rPr>
                <w:rFonts w:ascii="Arial" w:eastAsia="Times New Roman" w:hAnsi="Arial" w:cs="Arial"/>
                <w:spacing w:val="-8"/>
                <w:sz w:val="24"/>
                <w:szCs w:val="24"/>
                <w:lang w:val="en-US"/>
              </w:rPr>
              <w:t>2</w:t>
            </w:r>
            <w:r w:rsidRPr="00F201D5">
              <w:rPr>
                <w:rFonts w:ascii="Arial" w:eastAsia="Times New Roman" w:hAnsi="Arial" w:cs="Arial"/>
                <w:spacing w:val="-8"/>
                <w:sz w:val="24"/>
                <w:szCs w:val="24"/>
              </w:rPr>
              <w:t>0+</w:t>
            </w:r>
          </w:p>
        </w:tc>
      </w:tr>
      <w:tr w:rsidR="007A131F" w:rsidRPr="00F201D5" w14:paraId="138C5DDD" w14:textId="77777777" w:rsidTr="00F201D5">
        <w:trPr>
          <w:tblCellSpacing w:w="15" w:type="dxa"/>
        </w:trPr>
        <w:tc>
          <w:tcPr>
            <w:tcW w:w="2649" w:type="dxa"/>
            <w:vAlign w:val="center"/>
            <w:hideMark/>
          </w:tcPr>
          <w:p w14:paraId="69AFFAD6" w14:textId="3D133E6C" w:rsidR="007A131F" w:rsidRPr="00F201D5" w:rsidRDefault="007A131F" w:rsidP="006E5781">
            <w:pPr>
              <w:spacing w:after="0" w:line="360" w:lineRule="auto"/>
              <w:rPr>
                <w:rFonts w:ascii="Arial" w:eastAsia="Times New Roman" w:hAnsi="Arial" w:cs="Arial"/>
                <w:spacing w:val="-8"/>
                <w:sz w:val="24"/>
                <w:szCs w:val="24"/>
              </w:rPr>
            </w:pPr>
            <w:r w:rsidRPr="00F201D5">
              <w:rPr>
                <w:rFonts w:ascii="Arial" w:eastAsia="Times New Roman" w:hAnsi="Arial" w:cs="Arial"/>
                <w:spacing w:val="-8"/>
                <w:sz w:val="24"/>
                <w:szCs w:val="24"/>
              </w:rPr>
              <w:t>ΔΙΠΛΟ ΜΙΚΤΟ</w:t>
            </w:r>
          </w:p>
        </w:tc>
        <w:tc>
          <w:tcPr>
            <w:tcW w:w="6499" w:type="dxa"/>
            <w:vAlign w:val="center"/>
            <w:hideMark/>
          </w:tcPr>
          <w:p w14:paraId="1F36C766" w14:textId="00630012" w:rsidR="007A131F" w:rsidRPr="00F201D5" w:rsidRDefault="007A131F" w:rsidP="006E5781">
            <w:pPr>
              <w:spacing w:after="0" w:line="360" w:lineRule="auto"/>
              <w:rPr>
                <w:rFonts w:ascii="Arial" w:eastAsia="Times New Roman" w:hAnsi="Arial" w:cs="Arial"/>
                <w:spacing w:val="-8"/>
                <w:sz w:val="24"/>
                <w:szCs w:val="24"/>
              </w:rPr>
            </w:pPr>
            <w:r w:rsidRPr="00F201D5">
              <w:rPr>
                <w:rFonts w:ascii="Arial" w:eastAsia="Times New Roman" w:hAnsi="Arial" w:cs="Arial"/>
                <w:spacing w:val="-8"/>
                <w:sz w:val="24"/>
                <w:szCs w:val="24"/>
              </w:rPr>
              <w:t>Α25-Γ20, Α45-Γ40</w:t>
            </w:r>
          </w:p>
        </w:tc>
      </w:tr>
    </w:tbl>
    <w:p w14:paraId="089783DD" w14:textId="065CA892" w:rsidR="005551A5" w:rsidRPr="00F201D5" w:rsidRDefault="000320A9" w:rsidP="006E5781">
      <w:pPr>
        <w:spacing w:before="24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Σε περίπτωση κατηγορίας με λιγότερες συμμετοχές από 8, θα γίνεται συνένωση με την μικρότερη κατηγορία.</w:t>
      </w:r>
    </w:p>
    <w:p w14:paraId="37AA70DB" w14:textId="77777777" w:rsidR="009F5E5D" w:rsidRPr="00F201D5" w:rsidRDefault="009F5E5D" w:rsidP="00D00F4E">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Arial" w:eastAsia="Times New Roman" w:hAnsi="Arial" w:cs="Arial"/>
          <w:spacing w:val="-8"/>
          <w:sz w:val="24"/>
          <w:szCs w:val="24"/>
        </w:rPr>
      </w:pPr>
      <w:r w:rsidRPr="00F201D5">
        <w:rPr>
          <w:rFonts w:ascii="Arial" w:eastAsia="Times New Roman" w:hAnsi="Arial" w:cs="Arial"/>
          <w:b/>
          <w:bCs/>
          <w:spacing w:val="-8"/>
          <w:sz w:val="24"/>
          <w:szCs w:val="24"/>
          <w:u w:val="single"/>
        </w:rPr>
        <w:t>ΕΝΑΡΞΗ-ΩΡΕΣ &amp; ΤΑΜΠΛΟ ΑΓΩΝΩΝ</w:t>
      </w:r>
    </w:p>
    <w:p w14:paraId="5A96937E" w14:textId="0C7FE727"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Η έναρξη του τουρνουά θα γίνει τη </w:t>
      </w:r>
      <w:r w:rsidRPr="00F201D5">
        <w:rPr>
          <w:rFonts w:ascii="Arial" w:eastAsia="Times New Roman" w:hAnsi="Arial" w:cs="Arial"/>
          <w:b/>
          <w:i/>
          <w:spacing w:val="-8"/>
          <w:sz w:val="24"/>
          <w:szCs w:val="24"/>
          <w:u w:val="single"/>
        </w:rPr>
        <w:t xml:space="preserve">Σάββατο </w:t>
      </w:r>
      <w:r w:rsidRPr="00F201D5">
        <w:rPr>
          <w:rFonts w:ascii="Arial" w:eastAsia="Times New Roman" w:hAnsi="Arial" w:cs="Arial"/>
          <w:b/>
          <w:bCs/>
          <w:i/>
          <w:spacing w:val="-8"/>
          <w:sz w:val="24"/>
          <w:szCs w:val="24"/>
          <w:u w:val="single"/>
        </w:rPr>
        <w:t>2</w:t>
      </w:r>
      <w:r w:rsidR="007A131F">
        <w:rPr>
          <w:rFonts w:ascii="Arial" w:eastAsia="Times New Roman" w:hAnsi="Arial" w:cs="Arial"/>
          <w:b/>
          <w:bCs/>
          <w:i/>
          <w:spacing w:val="-8"/>
          <w:sz w:val="24"/>
          <w:szCs w:val="24"/>
          <w:u w:val="single"/>
        </w:rPr>
        <w:t>6</w:t>
      </w:r>
      <w:r w:rsidRPr="00F201D5">
        <w:rPr>
          <w:rFonts w:ascii="Arial" w:eastAsia="Times New Roman" w:hAnsi="Arial" w:cs="Arial"/>
          <w:b/>
          <w:bCs/>
          <w:i/>
          <w:spacing w:val="-8"/>
          <w:sz w:val="24"/>
          <w:szCs w:val="24"/>
          <w:u w:val="single"/>
        </w:rPr>
        <w:t>/7/202</w:t>
      </w:r>
      <w:r w:rsidR="007A131F">
        <w:rPr>
          <w:rFonts w:ascii="Arial" w:eastAsia="Times New Roman" w:hAnsi="Arial" w:cs="Arial"/>
          <w:b/>
          <w:bCs/>
          <w:i/>
          <w:spacing w:val="-8"/>
          <w:sz w:val="24"/>
          <w:szCs w:val="24"/>
          <w:u w:val="single"/>
        </w:rPr>
        <w:t>5</w:t>
      </w:r>
      <w:r w:rsidRPr="00F201D5">
        <w:rPr>
          <w:rFonts w:ascii="Arial" w:eastAsia="Times New Roman" w:hAnsi="Arial" w:cs="Arial"/>
          <w:spacing w:val="-8"/>
          <w:sz w:val="24"/>
          <w:szCs w:val="24"/>
        </w:rPr>
        <w:t> και οι αγώνες θα λήξουν την </w:t>
      </w:r>
      <w:r w:rsidRPr="00F201D5">
        <w:rPr>
          <w:rFonts w:ascii="Arial" w:eastAsia="Times New Roman" w:hAnsi="Arial" w:cs="Arial"/>
          <w:b/>
          <w:bCs/>
          <w:i/>
          <w:spacing w:val="-8"/>
          <w:sz w:val="24"/>
          <w:szCs w:val="24"/>
          <w:u w:val="single"/>
        </w:rPr>
        <w:t xml:space="preserve">Κυριακή </w:t>
      </w:r>
      <w:r w:rsidR="007A131F">
        <w:rPr>
          <w:rFonts w:ascii="Arial" w:eastAsia="Times New Roman" w:hAnsi="Arial" w:cs="Arial"/>
          <w:b/>
          <w:bCs/>
          <w:i/>
          <w:spacing w:val="-8"/>
          <w:sz w:val="24"/>
          <w:szCs w:val="24"/>
          <w:u w:val="single"/>
        </w:rPr>
        <w:t>3</w:t>
      </w:r>
      <w:r w:rsidRPr="00F201D5">
        <w:rPr>
          <w:rFonts w:ascii="Arial" w:eastAsia="Times New Roman" w:hAnsi="Arial" w:cs="Arial"/>
          <w:b/>
          <w:bCs/>
          <w:i/>
          <w:spacing w:val="-8"/>
          <w:sz w:val="24"/>
          <w:szCs w:val="24"/>
          <w:u w:val="single"/>
        </w:rPr>
        <w:t>/8/202</w:t>
      </w:r>
      <w:r w:rsidR="007A131F">
        <w:rPr>
          <w:rFonts w:ascii="Arial" w:eastAsia="Times New Roman" w:hAnsi="Arial" w:cs="Arial"/>
          <w:b/>
          <w:bCs/>
          <w:i/>
          <w:spacing w:val="-8"/>
          <w:sz w:val="24"/>
          <w:szCs w:val="24"/>
          <w:u w:val="single"/>
        </w:rPr>
        <w:t>5</w:t>
      </w:r>
      <w:r w:rsidRPr="00F201D5">
        <w:rPr>
          <w:rFonts w:ascii="Arial" w:eastAsia="Times New Roman" w:hAnsi="Arial" w:cs="Arial"/>
          <w:spacing w:val="-8"/>
          <w:sz w:val="24"/>
          <w:szCs w:val="24"/>
        </w:rPr>
        <w:t>. Οι αγώνες θα αρχίζουν καθημερινά από τις 16:00. Τις ημέρες Δευτέρα – Παρασκευή δίνεται η δυνατότητα σε όσους το επιθυμούν και συμφωνούν οι αντίπαλοι τους, να αγωνισθούν πρωινές ώρες αλλά χωρίς την εποπτεία διαιτητή.</w:t>
      </w:r>
    </w:p>
    <w:p w14:paraId="582A712B" w14:textId="77777777" w:rsidR="009F5E5D" w:rsidRPr="00F201D5" w:rsidRDefault="009F5E5D" w:rsidP="00D00F4E">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Arial" w:eastAsia="Times New Roman" w:hAnsi="Arial" w:cs="Arial"/>
          <w:b/>
          <w:bCs/>
          <w:spacing w:val="-8"/>
          <w:sz w:val="24"/>
          <w:szCs w:val="24"/>
          <w:u w:val="single"/>
        </w:rPr>
      </w:pPr>
      <w:r w:rsidRPr="00F201D5">
        <w:rPr>
          <w:rFonts w:ascii="Arial" w:eastAsia="Times New Roman" w:hAnsi="Arial" w:cs="Arial"/>
          <w:b/>
          <w:bCs/>
          <w:spacing w:val="-8"/>
          <w:sz w:val="24"/>
          <w:szCs w:val="24"/>
          <w:u w:val="single"/>
        </w:rPr>
        <w:t>ΔΗΛΩΣΕΙΣ ΣΥΜΜΕΤΟΧΗΣ</w:t>
      </w:r>
    </w:p>
    <w:p w14:paraId="3FB8DFB1" w14:textId="77777777"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bCs/>
          <w:spacing w:val="-8"/>
          <w:sz w:val="24"/>
          <w:szCs w:val="24"/>
        </w:rPr>
        <w:t>Δικαίωμα συμμετοχής έχουν αθλητές Έλληνες και αλλοδαποί αρκεί να έχουν κλείσει τα απαιτούμενα όρια ηλικίας.</w:t>
      </w:r>
    </w:p>
    <w:p w14:paraId="326A70EE" w14:textId="5C8BA91B"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Λήξη δηλώσεων: ΠΕΜΠΤΗ 2</w:t>
      </w:r>
      <w:r w:rsidR="007A131F">
        <w:rPr>
          <w:rFonts w:ascii="Arial" w:eastAsia="Times New Roman" w:hAnsi="Arial" w:cs="Arial"/>
          <w:spacing w:val="-8"/>
          <w:sz w:val="24"/>
          <w:szCs w:val="24"/>
        </w:rPr>
        <w:t>4</w:t>
      </w:r>
      <w:r w:rsidRPr="00F201D5">
        <w:rPr>
          <w:rFonts w:ascii="Arial" w:eastAsia="Times New Roman" w:hAnsi="Arial" w:cs="Arial"/>
          <w:spacing w:val="-8"/>
          <w:sz w:val="24"/>
          <w:szCs w:val="24"/>
        </w:rPr>
        <w:t>/7/202</w:t>
      </w:r>
      <w:r w:rsidR="007A131F">
        <w:rPr>
          <w:rFonts w:ascii="Arial" w:eastAsia="Times New Roman" w:hAnsi="Arial" w:cs="Arial"/>
          <w:spacing w:val="-8"/>
          <w:sz w:val="24"/>
          <w:szCs w:val="24"/>
        </w:rPr>
        <w:t>5</w:t>
      </w:r>
      <w:r w:rsidRPr="00F201D5">
        <w:rPr>
          <w:rFonts w:ascii="Arial" w:eastAsia="Times New Roman" w:hAnsi="Arial" w:cs="Arial"/>
          <w:spacing w:val="-8"/>
          <w:sz w:val="24"/>
          <w:szCs w:val="24"/>
        </w:rPr>
        <w:t xml:space="preserve"> </w:t>
      </w:r>
      <w:r w:rsidRPr="00F201D5">
        <w:rPr>
          <w:rFonts w:ascii="Arial" w:eastAsia="Times New Roman" w:hAnsi="Arial" w:cs="Arial"/>
          <w:b/>
          <w:bCs/>
          <w:spacing w:val="-8"/>
          <w:sz w:val="24"/>
          <w:szCs w:val="24"/>
        </w:rPr>
        <w:t xml:space="preserve">στις </w:t>
      </w:r>
      <w:r w:rsidR="00960F11">
        <w:rPr>
          <w:rFonts w:ascii="Arial" w:eastAsia="Times New Roman" w:hAnsi="Arial" w:cs="Arial"/>
          <w:b/>
          <w:bCs/>
          <w:spacing w:val="-8"/>
          <w:sz w:val="24"/>
          <w:szCs w:val="24"/>
        </w:rPr>
        <w:t>18</w:t>
      </w:r>
      <w:r w:rsidRPr="00F201D5">
        <w:rPr>
          <w:rFonts w:ascii="Arial" w:eastAsia="Times New Roman" w:hAnsi="Arial" w:cs="Arial"/>
          <w:b/>
          <w:bCs/>
          <w:spacing w:val="-8"/>
          <w:sz w:val="24"/>
          <w:szCs w:val="24"/>
        </w:rPr>
        <w:t>:00μμ</w:t>
      </w:r>
    </w:p>
    <w:p w14:paraId="3C6E5C76" w14:textId="77777777"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Οι δηλώσεις συμμετοχής θα γίνονται δεκτές με e-</w:t>
      </w:r>
      <w:proofErr w:type="spellStart"/>
      <w:r w:rsidRPr="00F201D5">
        <w:rPr>
          <w:rFonts w:ascii="Arial" w:eastAsia="Times New Roman" w:hAnsi="Arial" w:cs="Arial"/>
          <w:spacing w:val="-8"/>
          <w:sz w:val="24"/>
          <w:szCs w:val="24"/>
        </w:rPr>
        <w:t>mail</w:t>
      </w:r>
      <w:proofErr w:type="spellEnd"/>
      <w:r w:rsidRPr="00F201D5">
        <w:rPr>
          <w:rFonts w:ascii="Arial" w:eastAsia="Times New Roman" w:hAnsi="Arial" w:cs="Arial"/>
          <w:spacing w:val="-8"/>
          <w:sz w:val="24"/>
          <w:szCs w:val="24"/>
        </w:rPr>
        <w:t> στο </w:t>
      </w:r>
      <w:hyperlink r:id="rId7" w:history="1">
        <w:r w:rsidRPr="00F201D5">
          <w:rPr>
            <w:rStyle w:val="-"/>
            <w:rFonts w:ascii="Arial" w:eastAsia="Times New Roman" w:hAnsi="Arial" w:cs="Arial"/>
            <w:spacing w:val="-8"/>
            <w:sz w:val="24"/>
            <w:szCs w:val="24"/>
            <w:lang w:val="en-US"/>
          </w:rPr>
          <w:t>kefoa</w:t>
        </w:r>
        <w:r w:rsidRPr="00F201D5">
          <w:rPr>
            <w:rStyle w:val="-"/>
            <w:rFonts w:ascii="Arial" w:eastAsia="Times New Roman" w:hAnsi="Arial" w:cs="Arial"/>
            <w:spacing w:val="-8"/>
            <w:sz w:val="24"/>
            <w:szCs w:val="24"/>
          </w:rPr>
          <w:t>@</w:t>
        </w:r>
        <w:r w:rsidRPr="00F201D5">
          <w:rPr>
            <w:rStyle w:val="-"/>
            <w:rFonts w:ascii="Arial" w:eastAsia="Times New Roman" w:hAnsi="Arial" w:cs="Arial"/>
            <w:spacing w:val="-8"/>
            <w:sz w:val="24"/>
            <w:szCs w:val="24"/>
            <w:lang w:val="en-US"/>
          </w:rPr>
          <w:t>yahoo</w:t>
        </w:r>
        <w:r w:rsidRPr="00F201D5">
          <w:rPr>
            <w:rStyle w:val="-"/>
            <w:rFonts w:ascii="Arial" w:eastAsia="Times New Roman" w:hAnsi="Arial" w:cs="Arial"/>
            <w:spacing w:val="-8"/>
            <w:sz w:val="24"/>
            <w:szCs w:val="24"/>
          </w:rPr>
          <w:t>.</w:t>
        </w:r>
        <w:r w:rsidRPr="00F201D5">
          <w:rPr>
            <w:rStyle w:val="-"/>
            <w:rFonts w:ascii="Arial" w:eastAsia="Times New Roman" w:hAnsi="Arial" w:cs="Arial"/>
            <w:spacing w:val="-8"/>
            <w:sz w:val="24"/>
            <w:szCs w:val="24"/>
            <w:lang w:val="en-US"/>
          </w:rPr>
          <w:t>gr</w:t>
        </w:r>
      </w:hyperlink>
      <w:r w:rsidRPr="00F201D5">
        <w:rPr>
          <w:rFonts w:ascii="Arial" w:eastAsia="Times New Roman" w:hAnsi="Arial" w:cs="Arial"/>
          <w:spacing w:val="-8"/>
          <w:sz w:val="24"/>
          <w:szCs w:val="24"/>
        </w:rPr>
        <w:t xml:space="preserve"> </w:t>
      </w:r>
      <w:hyperlink r:id="rId8" w:history="1"/>
      <w:r w:rsidRPr="00F201D5">
        <w:rPr>
          <w:rFonts w:ascii="Arial" w:eastAsia="Times New Roman" w:hAnsi="Arial" w:cs="Arial"/>
          <w:spacing w:val="-8"/>
          <w:sz w:val="24"/>
          <w:szCs w:val="24"/>
        </w:rPr>
        <w:t xml:space="preserve"> ή τηλεφωνικά στην γραμματεία του ομίλου 26710 22049 (18:00 – 22:00) ή στο </w:t>
      </w:r>
      <w:proofErr w:type="spellStart"/>
      <w:r w:rsidRPr="00F201D5">
        <w:rPr>
          <w:rFonts w:ascii="Arial" w:eastAsia="Times New Roman" w:hAnsi="Arial" w:cs="Arial"/>
          <w:spacing w:val="-8"/>
          <w:sz w:val="24"/>
          <w:szCs w:val="24"/>
        </w:rPr>
        <w:t>τηλ</w:t>
      </w:r>
      <w:proofErr w:type="spellEnd"/>
      <w:r w:rsidRPr="00F201D5">
        <w:rPr>
          <w:rFonts w:ascii="Arial" w:eastAsia="Times New Roman" w:hAnsi="Arial" w:cs="Arial"/>
          <w:spacing w:val="-8"/>
          <w:sz w:val="24"/>
          <w:szCs w:val="24"/>
        </w:rPr>
        <w:t>. 6974470485 (Ανδρεόλα Ελένη).</w:t>
      </w:r>
    </w:p>
    <w:p w14:paraId="70DDF9F3" w14:textId="77777777"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lastRenderedPageBreak/>
        <w:t>Πρέπει να αναφέρονται: </w:t>
      </w:r>
      <w:r w:rsidRPr="00F201D5">
        <w:rPr>
          <w:rFonts w:ascii="Arial" w:eastAsia="Times New Roman" w:hAnsi="Arial" w:cs="Arial"/>
          <w:b/>
          <w:bCs/>
          <w:spacing w:val="-8"/>
          <w:sz w:val="24"/>
          <w:szCs w:val="24"/>
        </w:rPr>
        <w:t>Ονοματεπώνυμο, Πατρώνυμο, Έτος γέννησης, κινητό τηλέφωνο και οι επιθυμητές κατηγορίες</w:t>
      </w:r>
      <w:r w:rsidRPr="00F201D5">
        <w:rPr>
          <w:rFonts w:ascii="Arial" w:eastAsia="Times New Roman" w:hAnsi="Arial" w:cs="Arial"/>
          <w:spacing w:val="-8"/>
          <w:sz w:val="24"/>
          <w:szCs w:val="24"/>
        </w:rPr>
        <w:t>. Στις αιτήσεις, που αφορούν στις κατηγορίες διπλών, θα πρέπει να αναφέρονται τα παραπάνω </w:t>
      </w:r>
      <w:r w:rsidRPr="00F201D5">
        <w:rPr>
          <w:rFonts w:ascii="Arial" w:eastAsia="Times New Roman" w:hAnsi="Arial" w:cs="Arial"/>
          <w:b/>
          <w:bCs/>
          <w:spacing w:val="-8"/>
          <w:sz w:val="24"/>
          <w:szCs w:val="24"/>
        </w:rPr>
        <w:t>και για τους δύο</w:t>
      </w:r>
      <w:r w:rsidRPr="00F201D5">
        <w:rPr>
          <w:rFonts w:ascii="Arial" w:eastAsia="Times New Roman" w:hAnsi="Arial" w:cs="Arial"/>
          <w:spacing w:val="-8"/>
          <w:sz w:val="24"/>
          <w:szCs w:val="24"/>
        </w:rPr>
        <w:t> συμμετέχοντες.</w:t>
      </w:r>
    </w:p>
    <w:p w14:paraId="0ECACC60" w14:textId="3B4A13C1"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Ο κάθε αθλητής έχει δικαίωμα συμμετοχής σε έως τρεις (3) κατηγορία του τουρνουά.</w:t>
      </w:r>
      <w:r w:rsidR="00BE6F0B" w:rsidRPr="00F201D5">
        <w:rPr>
          <w:rFonts w:ascii="Arial" w:eastAsia="Times New Roman" w:hAnsi="Arial" w:cs="Arial"/>
          <w:spacing w:val="-8"/>
          <w:sz w:val="24"/>
          <w:szCs w:val="24"/>
        </w:rPr>
        <w:t xml:space="preserve"> Με περιορισμό ως δύο μονές κατηγορίες. </w:t>
      </w:r>
    </w:p>
    <w:p w14:paraId="150F4456" w14:textId="77777777"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Για πληροφορίες οι ενδιαφερόμενοι μπορούν να επικοινωνούν στο τηλέφωνο 26710 22049 με τη γραμματεία από 18:00-22:00.</w:t>
      </w:r>
    </w:p>
    <w:p w14:paraId="3C7A4EF4" w14:textId="77777777" w:rsidR="009F5E5D" w:rsidRPr="00F201D5" w:rsidRDefault="009F5E5D" w:rsidP="00D00F4E">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Arial" w:eastAsia="Times New Roman" w:hAnsi="Arial" w:cs="Arial"/>
          <w:spacing w:val="-8"/>
          <w:sz w:val="24"/>
          <w:szCs w:val="24"/>
        </w:rPr>
      </w:pPr>
      <w:r w:rsidRPr="00F201D5">
        <w:rPr>
          <w:rFonts w:ascii="Arial" w:eastAsia="Times New Roman" w:hAnsi="Arial" w:cs="Arial"/>
          <w:b/>
          <w:bCs/>
          <w:spacing w:val="-8"/>
          <w:sz w:val="24"/>
          <w:szCs w:val="24"/>
          <w:u w:val="single"/>
        </w:rPr>
        <w:t>ΚΛΗΡΩΣΗ ΑΓΩΝΩΝ</w:t>
      </w:r>
    </w:p>
    <w:p w14:paraId="4BE74C78" w14:textId="512ED765"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Οι κληρώσεις όλων των κατηγοριών θα γίνουν τ</w:t>
      </w:r>
      <w:r w:rsidR="007A131F">
        <w:rPr>
          <w:rFonts w:ascii="Arial" w:eastAsia="Times New Roman" w:hAnsi="Arial" w:cs="Arial"/>
          <w:spacing w:val="-8"/>
          <w:sz w:val="24"/>
          <w:szCs w:val="24"/>
        </w:rPr>
        <w:t>ην</w:t>
      </w:r>
      <w:r w:rsidRPr="00F201D5">
        <w:rPr>
          <w:rFonts w:ascii="Arial" w:eastAsia="Times New Roman" w:hAnsi="Arial" w:cs="Arial"/>
          <w:spacing w:val="-8"/>
          <w:sz w:val="24"/>
          <w:szCs w:val="24"/>
        </w:rPr>
        <w:t xml:space="preserve"> </w:t>
      </w:r>
      <w:bookmarkStart w:id="0" w:name="_Hlk169114639"/>
      <w:r w:rsidRPr="00F201D5">
        <w:rPr>
          <w:rFonts w:ascii="Arial" w:eastAsia="Times New Roman" w:hAnsi="Arial" w:cs="Arial"/>
          <w:spacing w:val="-8"/>
          <w:sz w:val="24"/>
          <w:szCs w:val="24"/>
        </w:rPr>
        <w:t>Π</w:t>
      </w:r>
      <w:r w:rsidR="00960F11">
        <w:rPr>
          <w:rFonts w:ascii="Arial" w:eastAsia="Times New Roman" w:hAnsi="Arial" w:cs="Arial"/>
          <w:spacing w:val="-8"/>
          <w:sz w:val="24"/>
          <w:szCs w:val="24"/>
        </w:rPr>
        <w:t>έμπτη</w:t>
      </w:r>
      <w:r w:rsidRPr="00F201D5">
        <w:rPr>
          <w:rFonts w:ascii="Arial" w:eastAsia="Times New Roman" w:hAnsi="Arial" w:cs="Arial"/>
          <w:spacing w:val="-8"/>
          <w:sz w:val="24"/>
          <w:szCs w:val="24"/>
        </w:rPr>
        <w:t xml:space="preserve"> 2</w:t>
      </w:r>
      <w:r w:rsidR="00960F11">
        <w:rPr>
          <w:rFonts w:ascii="Arial" w:eastAsia="Times New Roman" w:hAnsi="Arial" w:cs="Arial"/>
          <w:spacing w:val="-8"/>
          <w:sz w:val="24"/>
          <w:szCs w:val="24"/>
        </w:rPr>
        <w:t>4</w:t>
      </w:r>
      <w:r w:rsidRPr="00F201D5">
        <w:rPr>
          <w:rFonts w:ascii="Arial" w:eastAsia="Times New Roman" w:hAnsi="Arial" w:cs="Arial"/>
          <w:spacing w:val="-8"/>
          <w:sz w:val="24"/>
          <w:szCs w:val="24"/>
        </w:rPr>
        <w:t>/7/202</w:t>
      </w:r>
      <w:r w:rsidR="007A131F">
        <w:rPr>
          <w:rFonts w:ascii="Arial" w:eastAsia="Times New Roman" w:hAnsi="Arial" w:cs="Arial"/>
          <w:spacing w:val="-8"/>
          <w:sz w:val="24"/>
          <w:szCs w:val="24"/>
        </w:rPr>
        <w:t>5</w:t>
      </w:r>
      <w:r w:rsidRPr="00F201D5">
        <w:rPr>
          <w:rFonts w:ascii="Arial" w:eastAsia="Times New Roman" w:hAnsi="Arial" w:cs="Arial"/>
          <w:spacing w:val="-8"/>
          <w:sz w:val="24"/>
          <w:szCs w:val="24"/>
        </w:rPr>
        <w:t xml:space="preserve"> </w:t>
      </w:r>
      <w:bookmarkEnd w:id="0"/>
      <w:r w:rsidRPr="00F201D5">
        <w:rPr>
          <w:rFonts w:ascii="Arial" w:eastAsia="Times New Roman" w:hAnsi="Arial" w:cs="Arial"/>
          <w:b/>
          <w:bCs/>
          <w:spacing w:val="-8"/>
          <w:sz w:val="24"/>
          <w:szCs w:val="24"/>
        </w:rPr>
        <w:t>στις 20:</w:t>
      </w:r>
      <w:r w:rsidR="00960F11">
        <w:rPr>
          <w:rFonts w:ascii="Arial" w:eastAsia="Times New Roman" w:hAnsi="Arial" w:cs="Arial"/>
          <w:b/>
          <w:bCs/>
          <w:spacing w:val="-8"/>
          <w:sz w:val="24"/>
          <w:szCs w:val="24"/>
        </w:rPr>
        <w:t>0</w:t>
      </w:r>
      <w:r w:rsidRPr="00F201D5">
        <w:rPr>
          <w:rFonts w:ascii="Arial" w:eastAsia="Times New Roman" w:hAnsi="Arial" w:cs="Arial"/>
          <w:b/>
          <w:bCs/>
          <w:spacing w:val="-8"/>
          <w:sz w:val="24"/>
          <w:szCs w:val="24"/>
        </w:rPr>
        <w:t>0</w:t>
      </w:r>
      <w:r w:rsidRPr="00F201D5">
        <w:rPr>
          <w:rFonts w:ascii="Arial" w:eastAsia="Times New Roman" w:hAnsi="Arial" w:cs="Arial"/>
          <w:spacing w:val="-8"/>
          <w:sz w:val="24"/>
          <w:szCs w:val="24"/>
        </w:rPr>
        <w:t>, στις εγκαταστάσεις του Κεφαλληνιακού Ομίλου Αντισφαίρισης.</w:t>
      </w:r>
    </w:p>
    <w:p w14:paraId="515264FE" w14:textId="620905A1" w:rsidR="00D26964" w:rsidRPr="00F201D5" w:rsidRDefault="009F5E5D" w:rsidP="00D00F4E">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Arial" w:eastAsia="Times New Roman" w:hAnsi="Arial" w:cs="Arial"/>
          <w:b/>
          <w:bCs/>
          <w:spacing w:val="-8"/>
          <w:sz w:val="24"/>
          <w:szCs w:val="24"/>
          <w:u w:val="single"/>
        </w:rPr>
      </w:pPr>
      <w:r w:rsidRPr="00F201D5">
        <w:rPr>
          <w:rFonts w:ascii="Arial" w:eastAsia="Times New Roman" w:hAnsi="Arial" w:cs="Arial"/>
          <w:b/>
          <w:bCs/>
          <w:spacing w:val="-8"/>
          <w:sz w:val="24"/>
          <w:szCs w:val="24"/>
          <w:u w:val="single"/>
        </w:rPr>
        <w:t>ΕΠΑΘΛΑ</w:t>
      </w:r>
    </w:p>
    <w:p w14:paraId="0C1CB5F2" w14:textId="77777777"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b/>
          <w:bCs/>
          <w:spacing w:val="-8"/>
          <w:sz w:val="24"/>
          <w:szCs w:val="24"/>
          <w:u w:val="single"/>
        </w:rPr>
        <w:t>ΚΑΤΗΓΟΡΙΑ ΜΟΝΑ ΑΝΔΡΩΝ - ΓΥΝΑΙΚΩΝ</w:t>
      </w:r>
    </w:p>
    <w:p w14:paraId="447CC44E" w14:textId="3D1FB58A" w:rsidR="00D00F4E" w:rsidRPr="00AA7C4A" w:rsidRDefault="00960F11" w:rsidP="00DD234F">
      <w:pPr>
        <w:spacing w:before="100" w:beforeAutospacing="1" w:after="0" w:line="240" w:lineRule="auto"/>
        <w:jc w:val="both"/>
        <w:rPr>
          <w:rFonts w:ascii="Arial" w:eastAsia="Times New Roman" w:hAnsi="Arial" w:cs="Arial"/>
          <w:spacing w:val="-8"/>
          <w:sz w:val="24"/>
          <w:szCs w:val="24"/>
        </w:rPr>
      </w:pPr>
      <w:r>
        <w:rPr>
          <w:rFonts w:ascii="Arial" w:eastAsia="Times New Roman" w:hAnsi="Arial" w:cs="Arial"/>
          <w:spacing w:val="-8"/>
          <w:sz w:val="24"/>
          <w:szCs w:val="24"/>
        </w:rPr>
        <w:t xml:space="preserve">Στις κατηγορίες ΜΟΝΩΝ ΑΝΔΡΩΝ </w:t>
      </w:r>
      <w:r w:rsidR="00DD234F">
        <w:rPr>
          <w:rFonts w:ascii="Arial" w:eastAsia="Times New Roman" w:hAnsi="Arial" w:cs="Arial"/>
          <w:spacing w:val="-8"/>
          <w:sz w:val="24"/>
          <w:szCs w:val="24"/>
        </w:rPr>
        <w:t>25</w:t>
      </w:r>
      <w:r w:rsidR="00DD234F" w:rsidRPr="00DD234F">
        <w:rPr>
          <w:rFonts w:ascii="Arial" w:eastAsia="Times New Roman" w:hAnsi="Arial" w:cs="Arial"/>
          <w:spacing w:val="-8"/>
          <w:sz w:val="24"/>
          <w:szCs w:val="24"/>
        </w:rPr>
        <w:t>+</w:t>
      </w:r>
      <w:r w:rsidR="00DD234F" w:rsidRPr="00F201D5">
        <w:rPr>
          <w:rFonts w:ascii="Arial" w:eastAsia="Times New Roman" w:hAnsi="Arial" w:cs="Arial"/>
          <w:spacing w:val="-8"/>
          <w:sz w:val="24"/>
          <w:szCs w:val="24"/>
        </w:rPr>
        <w:t xml:space="preserve">, </w:t>
      </w:r>
      <w:r w:rsidR="00DD234F">
        <w:rPr>
          <w:rFonts w:ascii="Arial" w:eastAsia="Times New Roman" w:hAnsi="Arial" w:cs="Arial"/>
          <w:spacing w:val="-8"/>
          <w:sz w:val="24"/>
          <w:szCs w:val="24"/>
        </w:rPr>
        <w:t>40</w:t>
      </w:r>
      <w:r w:rsidR="00DD234F" w:rsidRPr="00F201D5">
        <w:rPr>
          <w:rFonts w:ascii="Arial" w:eastAsia="Times New Roman" w:hAnsi="Arial" w:cs="Arial"/>
          <w:spacing w:val="-8"/>
          <w:sz w:val="24"/>
          <w:szCs w:val="24"/>
        </w:rPr>
        <w:t xml:space="preserve">+, </w:t>
      </w:r>
      <w:r w:rsidR="00DD234F">
        <w:rPr>
          <w:rFonts w:ascii="Arial" w:eastAsia="Times New Roman" w:hAnsi="Arial" w:cs="Arial"/>
          <w:spacing w:val="-8"/>
          <w:sz w:val="24"/>
          <w:szCs w:val="24"/>
        </w:rPr>
        <w:t>50</w:t>
      </w:r>
      <w:r w:rsidR="00DD234F" w:rsidRPr="00DD234F">
        <w:rPr>
          <w:rFonts w:ascii="Arial" w:eastAsia="Times New Roman" w:hAnsi="Arial" w:cs="Arial"/>
          <w:spacing w:val="-8"/>
          <w:sz w:val="24"/>
          <w:szCs w:val="24"/>
        </w:rPr>
        <w:t>+,</w:t>
      </w:r>
      <w:r w:rsidR="00DD234F" w:rsidRPr="00F201D5">
        <w:rPr>
          <w:rFonts w:ascii="Arial" w:eastAsia="Times New Roman" w:hAnsi="Arial" w:cs="Arial"/>
          <w:spacing w:val="-8"/>
          <w:sz w:val="24"/>
          <w:szCs w:val="24"/>
        </w:rPr>
        <w:t xml:space="preserve"> </w:t>
      </w:r>
      <w:r w:rsidR="00DD234F">
        <w:rPr>
          <w:rFonts w:ascii="Arial" w:eastAsia="Times New Roman" w:hAnsi="Arial" w:cs="Arial"/>
          <w:spacing w:val="-8"/>
          <w:sz w:val="24"/>
          <w:szCs w:val="24"/>
        </w:rPr>
        <w:t>60</w:t>
      </w:r>
      <w:r w:rsidR="00DD234F" w:rsidRPr="00DD234F">
        <w:rPr>
          <w:rFonts w:ascii="Arial" w:eastAsia="Times New Roman" w:hAnsi="Arial" w:cs="Arial"/>
          <w:spacing w:val="-8"/>
          <w:sz w:val="24"/>
          <w:szCs w:val="24"/>
        </w:rPr>
        <w:t xml:space="preserve">+ </w:t>
      </w:r>
      <w:r w:rsidR="00DD234F">
        <w:rPr>
          <w:rFonts w:ascii="Arial" w:eastAsia="Times New Roman" w:hAnsi="Arial" w:cs="Arial"/>
          <w:spacing w:val="-8"/>
          <w:sz w:val="24"/>
          <w:szCs w:val="24"/>
        </w:rPr>
        <w:t xml:space="preserve">και ΓΥΝΑΙΚΩΝ 20+ </w:t>
      </w:r>
      <w:r>
        <w:rPr>
          <w:rFonts w:ascii="Arial" w:eastAsia="Times New Roman" w:hAnsi="Arial" w:cs="Arial"/>
          <w:spacing w:val="-8"/>
          <w:sz w:val="24"/>
          <w:szCs w:val="24"/>
        </w:rPr>
        <w:t>έ</w:t>
      </w:r>
      <w:r w:rsidRPr="00F201D5">
        <w:rPr>
          <w:rFonts w:ascii="Arial" w:eastAsia="Times New Roman" w:hAnsi="Arial" w:cs="Arial"/>
          <w:spacing w:val="-8"/>
          <w:sz w:val="24"/>
          <w:szCs w:val="24"/>
        </w:rPr>
        <w:t xml:space="preserve">παθλα θα απονεμηθούν στους </w:t>
      </w:r>
      <w:r w:rsidR="00DD234F">
        <w:rPr>
          <w:rFonts w:ascii="Arial" w:eastAsia="Times New Roman" w:hAnsi="Arial" w:cs="Arial"/>
          <w:spacing w:val="-8"/>
          <w:sz w:val="24"/>
          <w:szCs w:val="24"/>
        </w:rPr>
        <w:t>4</w:t>
      </w:r>
      <w:r w:rsidRPr="00F201D5">
        <w:rPr>
          <w:rFonts w:ascii="Arial" w:eastAsia="Times New Roman" w:hAnsi="Arial" w:cs="Arial"/>
          <w:spacing w:val="-8"/>
          <w:sz w:val="24"/>
          <w:szCs w:val="24"/>
        </w:rPr>
        <w:t xml:space="preserve"> πρώτους</w:t>
      </w:r>
      <w:r w:rsidR="00DD234F">
        <w:rPr>
          <w:rFonts w:ascii="Arial" w:eastAsia="Times New Roman" w:hAnsi="Arial" w:cs="Arial"/>
          <w:spacing w:val="-8"/>
          <w:sz w:val="24"/>
          <w:szCs w:val="24"/>
        </w:rPr>
        <w:t>.</w:t>
      </w:r>
      <w:r w:rsidR="00AA7C4A" w:rsidRPr="00AA7C4A">
        <w:rPr>
          <w:rFonts w:ascii="Arial" w:eastAsia="Times New Roman" w:hAnsi="Arial" w:cs="Arial"/>
          <w:spacing w:val="-8"/>
          <w:sz w:val="24"/>
          <w:szCs w:val="24"/>
        </w:rPr>
        <w:t xml:space="preserve"> Στην κατηγορία OPEN ΑΝΔΡΩΝ θα απονεμηθούν </w:t>
      </w:r>
      <w:r w:rsidR="00AA7C4A">
        <w:rPr>
          <w:rFonts w:ascii="Arial" w:eastAsia="Times New Roman" w:hAnsi="Arial" w:cs="Arial"/>
          <w:spacing w:val="-8"/>
          <w:sz w:val="24"/>
          <w:szCs w:val="24"/>
        </w:rPr>
        <w:t xml:space="preserve">στους </w:t>
      </w:r>
      <w:r w:rsidR="00AA7C4A" w:rsidRPr="00AA7C4A">
        <w:rPr>
          <w:rFonts w:ascii="Arial" w:eastAsia="Times New Roman" w:hAnsi="Arial" w:cs="Arial"/>
          <w:spacing w:val="-8"/>
          <w:sz w:val="24"/>
          <w:szCs w:val="24"/>
        </w:rPr>
        <w:t>2 πρώτους.</w:t>
      </w:r>
    </w:p>
    <w:p w14:paraId="0183B171" w14:textId="77777777" w:rsidR="00D00F4E" w:rsidRPr="00F201D5" w:rsidRDefault="00D00F4E" w:rsidP="00D00F4E">
      <w:pPr>
        <w:spacing w:before="100" w:beforeAutospacing="1" w:after="0" w:line="240" w:lineRule="auto"/>
        <w:jc w:val="both"/>
        <w:rPr>
          <w:rFonts w:ascii="Arial" w:eastAsia="Times New Roman" w:hAnsi="Arial" w:cs="Arial"/>
          <w:b/>
          <w:spacing w:val="-8"/>
          <w:sz w:val="24"/>
          <w:szCs w:val="24"/>
          <w:u w:val="single"/>
        </w:rPr>
      </w:pPr>
      <w:r w:rsidRPr="00F201D5">
        <w:rPr>
          <w:rFonts w:ascii="Arial" w:eastAsia="Times New Roman" w:hAnsi="Arial" w:cs="Arial"/>
          <w:b/>
          <w:spacing w:val="-8"/>
          <w:sz w:val="24"/>
          <w:szCs w:val="24"/>
          <w:u w:val="single"/>
        </w:rPr>
        <w:t>ΚΑΤΗΓOΡΙΑ ΔΙΠΛΩΝ ΚΑΙ ΔΙΠΛΩΝ ΜΙΚΤΩΝ</w:t>
      </w:r>
    </w:p>
    <w:p w14:paraId="343AEC02" w14:textId="3645EE9E" w:rsidR="00D00F4E" w:rsidRPr="00F201D5" w:rsidRDefault="00005371" w:rsidP="00D00F4E">
      <w:pPr>
        <w:spacing w:before="100" w:beforeAutospacing="1" w:after="0" w:line="240" w:lineRule="auto"/>
        <w:jc w:val="both"/>
        <w:rPr>
          <w:rFonts w:ascii="Arial" w:eastAsia="Times New Roman" w:hAnsi="Arial" w:cs="Arial"/>
          <w:b/>
          <w:spacing w:val="-8"/>
          <w:sz w:val="24"/>
          <w:szCs w:val="24"/>
          <w:u w:val="single"/>
        </w:rPr>
      </w:pPr>
      <w:r>
        <w:rPr>
          <w:rFonts w:ascii="Arial" w:eastAsia="Times New Roman" w:hAnsi="Arial" w:cs="Arial"/>
          <w:spacing w:val="-8"/>
          <w:sz w:val="24"/>
          <w:szCs w:val="24"/>
        </w:rPr>
        <w:t>Στα ΜΙΚΤΑ ΔΙΠΛΑ στο ΔΙΠΛΟ ΓΥΝΑΙΚΩΝ και στην κατηγορία ΔΙΠΛ</w:t>
      </w:r>
      <w:r w:rsidR="00DD234F">
        <w:rPr>
          <w:rFonts w:ascii="Arial" w:eastAsia="Times New Roman" w:hAnsi="Arial" w:cs="Arial"/>
          <w:spacing w:val="-8"/>
          <w:sz w:val="24"/>
          <w:szCs w:val="24"/>
        </w:rPr>
        <w:t xml:space="preserve">Ο </w:t>
      </w:r>
      <w:r>
        <w:rPr>
          <w:rFonts w:ascii="Arial" w:eastAsia="Times New Roman" w:hAnsi="Arial" w:cs="Arial"/>
          <w:spacing w:val="-8"/>
          <w:sz w:val="24"/>
          <w:szCs w:val="24"/>
        </w:rPr>
        <w:t>ΑΝΔΡΩΝ 5</w:t>
      </w:r>
      <w:r w:rsidR="00DD234F">
        <w:rPr>
          <w:rFonts w:ascii="Arial" w:eastAsia="Times New Roman" w:hAnsi="Arial" w:cs="Arial"/>
          <w:spacing w:val="-8"/>
          <w:sz w:val="24"/>
          <w:szCs w:val="24"/>
        </w:rPr>
        <w:t>0</w:t>
      </w:r>
      <w:r>
        <w:rPr>
          <w:rFonts w:ascii="Arial" w:eastAsia="Times New Roman" w:hAnsi="Arial" w:cs="Arial"/>
          <w:spacing w:val="-8"/>
          <w:sz w:val="24"/>
          <w:szCs w:val="24"/>
        </w:rPr>
        <w:t>+</w:t>
      </w:r>
      <w:r w:rsidR="000F1BB4">
        <w:rPr>
          <w:rFonts w:ascii="Arial" w:eastAsia="Times New Roman" w:hAnsi="Arial" w:cs="Arial"/>
          <w:spacing w:val="-8"/>
          <w:sz w:val="24"/>
          <w:szCs w:val="24"/>
        </w:rPr>
        <w:t xml:space="preserve"> </w:t>
      </w:r>
      <w:r w:rsidR="00DD234F">
        <w:rPr>
          <w:rFonts w:ascii="Arial" w:eastAsia="Times New Roman" w:hAnsi="Arial" w:cs="Arial"/>
          <w:spacing w:val="-8"/>
          <w:sz w:val="24"/>
          <w:szCs w:val="24"/>
        </w:rPr>
        <w:t xml:space="preserve">έπαθλα </w:t>
      </w:r>
      <w:r>
        <w:rPr>
          <w:rFonts w:ascii="Arial" w:eastAsia="Times New Roman" w:hAnsi="Arial" w:cs="Arial"/>
          <w:spacing w:val="-8"/>
          <w:sz w:val="24"/>
          <w:szCs w:val="24"/>
        </w:rPr>
        <w:t xml:space="preserve">θα απονεμηθούν στους 3 πρώτους νικητές </w:t>
      </w:r>
      <w:r w:rsidR="00BE6F0B" w:rsidRPr="00F201D5">
        <w:rPr>
          <w:rFonts w:ascii="Arial" w:eastAsia="Times New Roman" w:hAnsi="Arial" w:cs="Arial"/>
          <w:spacing w:val="-8"/>
          <w:sz w:val="24"/>
          <w:szCs w:val="24"/>
        </w:rPr>
        <w:t xml:space="preserve">και </w:t>
      </w:r>
      <w:r w:rsidR="00D00F4E" w:rsidRPr="00F201D5">
        <w:rPr>
          <w:rFonts w:ascii="Arial" w:eastAsia="Times New Roman" w:hAnsi="Arial" w:cs="Arial"/>
          <w:spacing w:val="-8"/>
          <w:sz w:val="24"/>
          <w:szCs w:val="24"/>
        </w:rPr>
        <w:t xml:space="preserve">διεξαχθεί μικρός τελικός. </w:t>
      </w:r>
      <w:r w:rsidR="00DD234F">
        <w:rPr>
          <w:rFonts w:ascii="Arial" w:eastAsia="Times New Roman" w:hAnsi="Arial" w:cs="Arial"/>
          <w:spacing w:val="-8"/>
          <w:sz w:val="24"/>
          <w:szCs w:val="24"/>
        </w:rPr>
        <w:t>Στις υπόλοιπες κατηγορίες ΔΙΠΛΟ ΑΝΔΡΩΝ 2</w:t>
      </w:r>
      <w:r w:rsidR="006F313B">
        <w:rPr>
          <w:rFonts w:ascii="Arial" w:eastAsia="Times New Roman" w:hAnsi="Arial" w:cs="Arial"/>
          <w:spacing w:val="-8"/>
          <w:sz w:val="24"/>
          <w:szCs w:val="24"/>
        </w:rPr>
        <w:t>0</w:t>
      </w:r>
      <w:r w:rsidR="00DD234F" w:rsidRPr="00F201D5">
        <w:rPr>
          <w:rFonts w:ascii="Arial" w:eastAsia="Times New Roman" w:hAnsi="Arial" w:cs="Arial"/>
          <w:spacing w:val="-8"/>
          <w:sz w:val="24"/>
          <w:szCs w:val="24"/>
        </w:rPr>
        <w:t>+</w:t>
      </w:r>
      <w:r w:rsidR="00DD234F">
        <w:rPr>
          <w:rFonts w:ascii="Arial" w:eastAsia="Times New Roman" w:hAnsi="Arial" w:cs="Arial"/>
          <w:spacing w:val="-8"/>
          <w:sz w:val="24"/>
          <w:szCs w:val="24"/>
        </w:rPr>
        <w:t xml:space="preserve"> &amp;</w:t>
      </w:r>
      <w:r w:rsidR="00DD234F" w:rsidRPr="00DD234F">
        <w:rPr>
          <w:rFonts w:ascii="Arial" w:eastAsia="Times New Roman" w:hAnsi="Arial" w:cs="Arial"/>
          <w:spacing w:val="-8"/>
          <w:sz w:val="24"/>
          <w:szCs w:val="24"/>
        </w:rPr>
        <w:t xml:space="preserve"> </w:t>
      </w:r>
      <w:r w:rsidR="006F313B">
        <w:rPr>
          <w:rFonts w:ascii="Arial" w:eastAsia="Times New Roman" w:hAnsi="Arial" w:cs="Arial"/>
          <w:spacing w:val="-8"/>
          <w:sz w:val="24"/>
          <w:szCs w:val="24"/>
        </w:rPr>
        <w:t>40</w:t>
      </w:r>
      <w:r w:rsidR="00DD234F" w:rsidRPr="00DD234F">
        <w:rPr>
          <w:rFonts w:ascii="Arial" w:eastAsia="Times New Roman" w:hAnsi="Arial" w:cs="Arial"/>
          <w:spacing w:val="-8"/>
          <w:sz w:val="24"/>
          <w:szCs w:val="24"/>
        </w:rPr>
        <w:t>+</w:t>
      </w:r>
      <w:r w:rsidR="00DD234F">
        <w:rPr>
          <w:rFonts w:ascii="Arial" w:eastAsia="Times New Roman" w:hAnsi="Arial" w:cs="Arial"/>
          <w:spacing w:val="-8"/>
          <w:sz w:val="24"/>
          <w:szCs w:val="24"/>
        </w:rPr>
        <w:t xml:space="preserve"> θα απονεμηθούν έπαθλα στους 2 πρώτους.</w:t>
      </w:r>
    </w:p>
    <w:p w14:paraId="537CC5CB" w14:textId="15D53619" w:rsidR="00D00F4E" w:rsidRPr="00F201D5" w:rsidRDefault="00D00F4E" w:rsidP="00D00F4E">
      <w:pPr>
        <w:spacing w:before="100" w:beforeAutospacing="1"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Σε όλους του συμμετέχοντες θα δοθεί αναμνηστική μπλούζα</w:t>
      </w:r>
      <w:r w:rsidR="00BE6F0B" w:rsidRPr="00F201D5">
        <w:rPr>
          <w:rFonts w:ascii="Arial" w:eastAsia="Times New Roman" w:hAnsi="Arial" w:cs="Arial"/>
          <w:spacing w:val="-8"/>
          <w:sz w:val="24"/>
          <w:szCs w:val="24"/>
        </w:rPr>
        <w:t xml:space="preserve"> και άλλα αναμ</w:t>
      </w:r>
      <w:r w:rsidR="00FA44D8" w:rsidRPr="00F201D5">
        <w:rPr>
          <w:rFonts w:ascii="Arial" w:eastAsia="Times New Roman" w:hAnsi="Arial" w:cs="Arial"/>
          <w:spacing w:val="-8"/>
          <w:sz w:val="24"/>
          <w:szCs w:val="24"/>
        </w:rPr>
        <w:t>ν</w:t>
      </w:r>
      <w:r w:rsidR="00BE6F0B" w:rsidRPr="00F201D5">
        <w:rPr>
          <w:rFonts w:ascii="Arial" w:eastAsia="Times New Roman" w:hAnsi="Arial" w:cs="Arial"/>
          <w:spacing w:val="-8"/>
          <w:sz w:val="24"/>
          <w:szCs w:val="24"/>
        </w:rPr>
        <w:t>ηστικά από χορηγούς</w:t>
      </w:r>
      <w:r w:rsidRPr="00F201D5">
        <w:rPr>
          <w:rFonts w:ascii="Arial" w:eastAsia="Times New Roman" w:hAnsi="Arial" w:cs="Arial"/>
          <w:spacing w:val="-8"/>
          <w:sz w:val="24"/>
          <w:szCs w:val="24"/>
        </w:rPr>
        <w:t>.</w:t>
      </w:r>
    </w:p>
    <w:p w14:paraId="31CBEF94" w14:textId="77777777" w:rsidR="009F5E5D" w:rsidRPr="00F201D5" w:rsidRDefault="009F5E5D" w:rsidP="00D00F4E">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Arial" w:eastAsia="Times New Roman" w:hAnsi="Arial" w:cs="Arial"/>
          <w:spacing w:val="-8"/>
          <w:sz w:val="24"/>
          <w:szCs w:val="24"/>
        </w:rPr>
      </w:pPr>
      <w:r w:rsidRPr="00F201D5">
        <w:rPr>
          <w:rFonts w:ascii="Arial" w:eastAsia="Times New Roman" w:hAnsi="Arial" w:cs="Arial"/>
          <w:b/>
          <w:bCs/>
          <w:spacing w:val="-8"/>
          <w:sz w:val="24"/>
          <w:szCs w:val="24"/>
          <w:u w:val="single"/>
        </w:rPr>
        <w:t>ΟΡΟΙ ΔΙΕΞΑΓΩΓΗΣ ΑΓΩΝΩΝ</w:t>
      </w:r>
    </w:p>
    <w:p w14:paraId="77B2CF34" w14:textId="4899B085" w:rsidR="009F5E5D" w:rsidRPr="00F201D5" w:rsidRDefault="009F5E5D" w:rsidP="006257B5">
      <w:pPr>
        <w:numPr>
          <w:ilvl w:val="0"/>
          <w:numId w:val="1"/>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Η φροντίδα της υγείας κάθε παίκτη και η ευθύνη συμμετοχής του στους αγώνες, βαρύνουν αποκλειστικά τον ίδιο.</w:t>
      </w:r>
      <w:r w:rsidR="00D00F4E" w:rsidRPr="00F201D5">
        <w:rPr>
          <w:rFonts w:ascii="Arial" w:eastAsia="Times New Roman" w:hAnsi="Arial" w:cs="Arial"/>
          <w:spacing w:val="-8"/>
          <w:sz w:val="24"/>
          <w:szCs w:val="24"/>
        </w:rPr>
        <w:t xml:space="preserve"> </w:t>
      </w:r>
    </w:p>
    <w:p w14:paraId="5BF70296" w14:textId="4908C9E4" w:rsidR="004334DB" w:rsidRPr="00F201D5" w:rsidRDefault="00001FC2" w:rsidP="006257B5">
      <w:pPr>
        <w:numPr>
          <w:ilvl w:val="0"/>
          <w:numId w:val="4"/>
        </w:numPr>
        <w:spacing w:before="120" w:after="0" w:line="240" w:lineRule="auto"/>
        <w:ind w:left="714" w:hanging="357"/>
        <w:jc w:val="both"/>
        <w:rPr>
          <w:rFonts w:ascii="Arial" w:eastAsia="Times New Roman" w:hAnsi="Arial" w:cs="Arial"/>
          <w:spacing w:val="-8"/>
          <w:sz w:val="24"/>
          <w:szCs w:val="24"/>
        </w:rPr>
      </w:pPr>
      <w:r w:rsidRPr="00F201D5">
        <w:rPr>
          <w:rFonts w:ascii="Arial" w:eastAsia="Times New Roman" w:hAnsi="Arial" w:cs="Arial"/>
          <w:spacing w:val="-8"/>
          <w:sz w:val="24"/>
          <w:szCs w:val="24"/>
        </w:rPr>
        <w:t>Οι</w:t>
      </w:r>
      <w:r w:rsidR="009F5E5D" w:rsidRPr="00F201D5">
        <w:rPr>
          <w:rFonts w:ascii="Arial" w:eastAsia="Times New Roman" w:hAnsi="Arial" w:cs="Arial"/>
          <w:spacing w:val="-8"/>
          <w:sz w:val="24"/>
          <w:szCs w:val="24"/>
        </w:rPr>
        <w:t xml:space="preserve"> αγώνες θα κρίνονται σε δύο (2) νικηφόρα σετ</w:t>
      </w:r>
      <w:r w:rsidRPr="00F201D5">
        <w:rPr>
          <w:rFonts w:ascii="Arial" w:eastAsia="Times New Roman" w:hAnsi="Arial" w:cs="Arial"/>
          <w:spacing w:val="-8"/>
          <w:sz w:val="24"/>
          <w:szCs w:val="24"/>
        </w:rPr>
        <w:t xml:space="preserve"> </w:t>
      </w:r>
      <w:r w:rsidR="009F5E5D" w:rsidRPr="00F201D5">
        <w:rPr>
          <w:rFonts w:ascii="Arial" w:eastAsia="Times New Roman" w:hAnsi="Arial" w:cs="Arial"/>
          <w:spacing w:val="-8"/>
          <w:sz w:val="24"/>
          <w:szCs w:val="24"/>
        </w:rPr>
        <w:t xml:space="preserve">. Σε περίπτωση ισοπαλίας 1-1 σετ, θα </w:t>
      </w:r>
      <w:r w:rsidR="004334DB" w:rsidRPr="00F201D5">
        <w:rPr>
          <w:rFonts w:ascii="Arial" w:eastAsia="Times New Roman" w:hAnsi="Arial" w:cs="Arial"/>
          <w:spacing w:val="-8"/>
          <w:sz w:val="24"/>
          <w:szCs w:val="24"/>
        </w:rPr>
        <w:t>διεξάγεται</w:t>
      </w:r>
      <w:r w:rsidR="009F5E5D" w:rsidRPr="00F201D5">
        <w:rPr>
          <w:rFonts w:ascii="Arial" w:eastAsia="Times New Roman" w:hAnsi="Arial" w:cs="Arial"/>
          <w:spacing w:val="-8"/>
          <w:sz w:val="24"/>
          <w:szCs w:val="24"/>
        </w:rPr>
        <w:t> </w:t>
      </w:r>
      <w:proofErr w:type="spellStart"/>
      <w:r w:rsidR="009F5E5D" w:rsidRPr="00F201D5">
        <w:rPr>
          <w:rFonts w:ascii="Arial" w:eastAsia="Times New Roman" w:hAnsi="Arial" w:cs="Arial"/>
          <w:spacing w:val="-8"/>
          <w:sz w:val="24"/>
          <w:szCs w:val="24"/>
        </w:rPr>
        <w:t>tie-break</w:t>
      </w:r>
      <w:proofErr w:type="spellEnd"/>
      <w:r w:rsidR="009F5E5D" w:rsidRPr="00F201D5">
        <w:rPr>
          <w:rFonts w:ascii="Arial" w:eastAsia="Times New Roman" w:hAnsi="Arial" w:cs="Arial"/>
          <w:spacing w:val="-8"/>
          <w:sz w:val="24"/>
          <w:szCs w:val="24"/>
        </w:rPr>
        <w:t xml:space="preserve"> των 10 πόντων με διαφορά 2 πόντων. </w:t>
      </w:r>
    </w:p>
    <w:p w14:paraId="34A38A85" w14:textId="1BAB0AC1" w:rsidR="00D22774" w:rsidRDefault="00D22774" w:rsidP="006257B5">
      <w:pPr>
        <w:numPr>
          <w:ilvl w:val="0"/>
          <w:numId w:val="4"/>
        </w:numPr>
        <w:spacing w:before="120" w:after="0" w:line="240" w:lineRule="auto"/>
        <w:ind w:left="714" w:hanging="357"/>
        <w:jc w:val="both"/>
        <w:rPr>
          <w:rFonts w:ascii="Arial" w:eastAsia="Times New Roman" w:hAnsi="Arial" w:cs="Arial"/>
          <w:spacing w:val="-8"/>
          <w:sz w:val="24"/>
          <w:szCs w:val="24"/>
        </w:rPr>
      </w:pPr>
      <w:r w:rsidRPr="00D22774">
        <w:rPr>
          <w:rFonts w:ascii="Arial" w:eastAsia="Times New Roman" w:hAnsi="Arial" w:cs="Arial"/>
          <w:spacing w:val="-8"/>
          <w:sz w:val="24"/>
          <w:szCs w:val="24"/>
        </w:rPr>
        <w:t xml:space="preserve">Στον τελικό του μονού στην κατηγορία OPEN </w:t>
      </w:r>
      <w:r w:rsidR="004F50E8">
        <w:rPr>
          <w:rFonts w:ascii="Arial" w:eastAsia="Times New Roman" w:hAnsi="Arial" w:cs="Arial"/>
          <w:spacing w:val="-8"/>
          <w:sz w:val="24"/>
          <w:szCs w:val="24"/>
        </w:rPr>
        <w:t xml:space="preserve">ΑΝΔΡΩΝ </w:t>
      </w:r>
      <w:r w:rsidRPr="00D22774">
        <w:rPr>
          <w:rFonts w:ascii="Arial" w:eastAsia="Times New Roman" w:hAnsi="Arial" w:cs="Arial"/>
          <w:spacing w:val="-8"/>
          <w:sz w:val="24"/>
          <w:szCs w:val="24"/>
        </w:rPr>
        <w:t>και ΑΝΔΡ</w:t>
      </w:r>
      <w:r w:rsidR="004F50E8">
        <w:rPr>
          <w:rFonts w:ascii="Arial" w:eastAsia="Times New Roman" w:hAnsi="Arial" w:cs="Arial"/>
          <w:spacing w:val="-8"/>
          <w:sz w:val="24"/>
          <w:szCs w:val="24"/>
        </w:rPr>
        <w:t>ΩΝ</w:t>
      </w:r>
      <w:r w:rsidRPr="00D22774">
        <w:rPr>
          <w:rFonts w:ascii="Arial" w:eastAsia="Times New Roman" w:hAnsi="Arial" w:cs="Arial"/>
          <w:spacing w:val="-8"/>
          <w:sz w:val="24"/>
          <w:szCs w:val="24"/>
        </w:rPr>
        <w:t xml:space="preserve"> 25+ σε περίπτωση 1-1 </w:t>
      </w:r>
      <w:proofErr w:type="spellStart"/>
      <w:r w:rsidRPr="00D22774">
        <w:rPr>
          <w:rFonts w:ascii="Arial" w:eastAsia="Times New Roman" w:hAnsi="Arial" w:cs="Arial"/>
          <w:spacing w:val="-8"/>
          <w:sz w:val="24"/>
          <w:szCs w:val="24"/>
        </w:rPr>
        <w:t>set</w:t>
      </w:r>
      <w:proofErr w:type="spellEnd"/>
      <w:r w:rsidRPr="00D22774">
        <w:rPr>
          <w:rFonts w:ascii="Arial" w:eastAsia="Times New Roman" w:hAnsi="Arial" w:cs="Arial"/>
          <w:spacing w:val="-8"/>
          <w:sz w:val="24"/>
          <w:szCs w:val="24"/>
        </w:rPr>
        <w:t xml:space="preserve"> θα διεξαχθεί 3</w:t>
      </w:r>
      <w:r w:rsidRPr="00D22774">
        <w:rPr>
          <w:rFonts w:ascii="Arial" w:eastAsia="Times New Roman" w:hAnsi="Arial" w:cs="Arial"/>
          <w:spacing w:val="-8"/>
          <w:sz w:val="24"/>
          <w:szCs w:val="24"/>
          <w:vertAlign w:val="superscript"/>
        </w:rPr>
        <w:t>ο</w:t>
      </w:r>
      <w:r w:rsidRPr="00D22774">
        <w:rPr>
          <w:rFonts w:ascii="Arial" w:eastAsia="Times New Roman" w:hAnsi="Arial" w:cs="Arial"/>
          <w:spacing w:val="-8"/>
          <w:sz w:val="24"/>
          <w:szCs w:val="24"/>
        </w:rPr>
        <w:t xml:space="preserve"> σετ.</w:t>
      </w:r>
    </w:p>
    <w:p w14:paraId="6F516677" w14:textId="5D44D4C6" w:rsidR="004334DB" w:rsidRPr="00F201D5" w:rsidRDefault="004334DB" w:rsidP="006257B5">
      <w:pPr>
        <w:numPr>
          <w:ilvl w:val="0"/>
          <w:numId w:val="4"/>
        </w:numPr>
        <w:spacing w:before="120" w:after="0" w:line="240" w:lineRule="auto"/>
        <w:ind w:left="714" w:hanging="357"/>
        <w:jc w:val="both"/>
        <w:rPr>
          <w:rFonts w:ascii="Arial" w:eastAsia="Times New Roman" w:hAnsi="Arial" w:cs="Arial"/>
          <w:spacing w:val="-8"/>
          <w:sz w:val="24"/>
          <w:szCs w:val="24"/>
        </w:rPr>
      </w:pPr>
      <w:r w:rsidRPr="00F201D5">
        <w:rPr>
          <w:rFonts w:ascii="Arial" w:eastAsia="Times New Roman" w:hAnsi="Arial" w:cs="Arial"/>
          <w:spacing w:val="-8"/>
          <w:sz w:val="24"/>
          <w:szCs w:val="24"/>
        </w:rPr>
        <w:t>Στο τελικό του διπλού ανδρών στ</w:t>
      </w:r>
      <w:r w:rsidR="004D48BE" w:rsidRPr="00F201D5">
        <w:rPr>
          <w:rFonts w:ascii="Arial" w:eastAsia="Times New Roman" w:hAnsi="Arial" w:cs="Arial"/>
          <w:spacing w:val="-8"/>
          <w:sz w:val="24"/>
          <w:szCs w:val="24"/>
        </w:rPr>
        <w:t>η</w:t>
      </w:r>
      <w:r w:rsidRPr="00F201D5">
        <w:rPr>
          <w:rFonts w:ascii="Arial" w:eastAsia="Times New Roman" w:hAnsi="Arial" w:cs="Arial"/>
          <w:spacing w:val="-8"/>
          <w:sz w:val="24"/>
          <w:szCs w:val="24"/>
        </w:rPr>
        <w:t>ν</w:t>
      </w:r>
      <w:r w:rsidR="004D48BE" w:rsidRPr="00F201D5">
        <w:rPr>
          <w:rFonts w:ascii="Arial" w:eastAsia="Times New Roman" w:hAnsi="Arial" w:cs="Arial"/>
          <w:spacing w:val="-8"/>
          <w:sz w:val="24"/>
          <w:szCs w:val="24"/>
        </w:rPr>
        <w:t xml:space="preserve"> κατηγορία </w:t>
      </w:r>
      <w:r w:rsidR="00DD234F">
        <w:rPr>
          <w:rFonts w:ascii="Arial" w:eastAsia="Times New Roman" w:hAnsi="Arial" w:cs="Arial"/>
          <w:spacing w:val="-8"/>
          <w:sz w:val="24"/>
          <w:szCs w:val="24"/>
        </w:rPr>
        <w:t>25+</w:t>
      </w:r>
      <w:r w:rsidR="00CD6513" w:rsidRPr="00F201D5">
        <w:rPr>
          <w:rFonts w:ascii="Arial" w:eastAsia="Times New Roman" w:hAnsi="Arial" w:cs="Arial"/>
          <w:spacing w:val="-8"/>
          <w:sz w:val="24"/>
          <w:szCs w:val="24"/>
        </w:rPr>
        <w:t xml:space="preserve"> </w:t>
      </w:r>
      <w:r w:rsidRPr="00F201D5">
        <w:rPr>
          <w:rFonts w:ascii="Arial" w:eastAsia="Times New Roman" w:hAnsi="Arial" w:cs="Arial"/>
          <w:spacing w:val="-8"/>
          <w:sz w:val="24"/>
          <w:szCs w:val="24"/>
        </w:rPr>
        <w:t xml:space="preserve">σε περίπτωση 1-1 </w:t>
      </w:r>
      <w:r w:rsidRPr="00F201D5">
        <w:rPr>
          <w:rFonts w:ascii="Arial" w:eastAsia="Times New Roman" w:hAnsi="Arial" w:cs="Arial"/>
          <w:spacing w:val="-8"/>
          <w:sz w:val="24"/>
          <w:szCs w:val="24"/>
          <w:lang w:val="en-US"/>
        </w:rPr>
        <w:t>set</w:t>
      </w:r>
      <w:r w:rsidR="00D00F4E" w:rsidRPr="00F201D5">
        <w:rPr>
          <w:rFonts w:ascii="Arial" w:eastAsia="Times New Roman" w:hAnsi="Arial" w:cs="Arial"/>
          <w:spacing w:val="-8"/>
          <w:sz w:val="24"/>
          <w:szCs w:val="24"/>
        </w:rPr>
        <w:t xml:space="preserve"> </w:t>
      </w:r>
      <w:r w:rsidRPr="00F201D5">
        <w:rPr>
          <w:rFonts w:ascii="Arial" w:eastAsia="Times New Roman" w:hAnsi="Arial" w:cs="Arial"/>
          <w:spacing w:val="-8"/>
          <w:sz w:val="24"/>
          <w:szCs w:val="24"/>
        </w:rPr>
        <w:t>θα διεξαχθεί 3</w:t>
      </w:r>
      <w:r w:rsidRPr="00F201D5">
        <w:rPr>
          <w:rFonts w:ascii="Arial" w:eastAsia="Times New Roman" w:hAnsi="Arial" w:cs="Arial"/>
          <w:spacing w:val="-8"/>
          <w:sz w:val="24"/>
          <w:szCs w:val="24"/>
          <w:vertAlign w:val="superscript"/>
        </w:rPr>
        <w:t>ο</w:t>
      </w:r>
      <w:r w:rsidRPr="00F201D5">
        <w:rPr>
          <w:rFonts w:ascii="Arial" w:eastAsia="Times New Roman" w:hAnsi="Arial" w:cs="Arial"/>
          <w:spacing w:val="-8"/>
          <w:sz w:val="24"/>
          <w:szCs w:val="24"/>
        </w:rPr>
        <w:t xml:space="preserve"> σετ</w:t>
      </w:r>
    </w:p>
    <w:p w14:paraId="71B8D214" w14:textId="7136040B" w:rsidR="007C01F7" w:rsidRPr="00F201D5" w:rsidRDefault="00797678" w:rsidP="006257B5">
      <w:pPr>
        <w:numPr>
          <w:ilvl w:val="0"/>
          <w:numId w:val="4"/>
        </w:numPr>
        <w:spacing w:before="120" w:after="0" w:line="240" w:lineRule="auto"/>
        <w:ind w:left="714" w:hanging="357"/>
        <w:jc w:val="both"/>
        <w:rPr>
          <w:rFonts w:ascii="Arial" w:eastAsia="Times New Roman" w:hAnsi="Arial" w:cs="Arial"/>
          <w:spacing w:val="-8"/>
          <w:sz w:val="24"/>
          <w:szCs w:val="24"/>
        </w:rPr>
      </w:pPr>
      <w:r w:rsidRPr="00F201D5">
        <w:rPr>
          <w:rFonts w:ascii="Arial" w:eastAsia="Times New Roman" w:hAnsi="Arial" w:cs="Arial"/>
          <w:spacing w:val="-8"/>
          <w:sz w:val="24"/>
          <w:szCs w:val="24"/>
        </w:rPr>
        <w:t xml:space="preserve"> </w:t>
      </w:r>
      <w:r w:rsidR="004D48BE" w:rsidRPr="00F201D5">
        <w:rPr>
          <w:rFonts w:ascii="Arial" w:eastAsia="Times New Roman" w:hAnsi="Arial" w:cs="Arial"/>
          <w:spacing w:val="-8"/>
          <w:sz w:val="24"/>
          <w:szCs w:val="24"/>
        </w:rPr>
        <w:t>Ό</w:t>
      </w:r>
      <w:r w:rsidRPr="00F201D5">
        <w:rPr>
          <w:rFonts w:ascii="Arial" w:eastAsia="Times New Roman" w:hAnsi="Arial" w:cs="Arial"/>
          <w:spacing w:val="-8"/>
          <w:sz w:val="24"/>
          <w:szCs w:val="24"/>
        </w:rPr>
        <w:t xml:space="preserve">λες </w:t>
      </w:r>
      <w:r w:rsidR="004D48BE" w:rsidRPr="00F201D5">
        <w:rPr>
          <w:rFonts w:ascii="Arial" w:eastAsia="Times New Roman" w:hAnsi="Arial" w:cs="Arial"/>
          <w:spacing w:val="-8"/>
          <w:sz w:val="24"/>
          <w:szCs w:val="24"/>
        </w:rPr>
        <w:t xml:space="preserve">οι </w:t>
      </w:r>
      <w:r w:rsidRPr="00F201D5">
        <w:rPr>
          <w:rFonts w:ascii="Arial" w:eastAsia="Times New Roman" w:hAnsi="Arial" w:cs="Arial"/>
          <w:spacing w:val="-8"/>
          <w:sz w:val="24"/>
          <w:szCs w:val="24"/>
        </w:rPr>
        <w:t>κατηγορίες</w:t>
      </w:r>
      <w:r w:rsidR="004334DB" w:rsidRPr="00F201D5">
        <w:rPr>
          <w:rFonts w:ascii="Arial" w:eastAsia="Times New Roman" w:hAnsi="Arial" w:cs="Arial"/>
          <w:spacing w:val="-8"/>
          <w:sz w:val="24"/>
          <w:szCs w:val="24"/>
        </w:rPr>
        <w:t xml:space="preserve"> των διπλών</w:t>
      </w:r>
      <w:r w:rsidRPr="00F201D5">
        <w:rPr>
          <w:rFonts w:ascii="Arial" w:eastAsia="Times New Roman" w:hAnsi="Arial" w:cs="Arial"/>
          <w:spacing w:val="-8"/>
          <w:sz w:val="24"/>
          <w:szCs w:val="24"/>
        </w:rPr>
        <w:t xml:space="preserve"> θα </w:t>
      </w:r>
      <w:r w:rsidR="004334DB" w:rsidRPr="00F201D5">
        <w:rPr>
          <w:rFonts w:ascii="Arial" w:eastAsia="Times New Roman" w:hAnsi="Arial" w:cs="Arial"/>
          <w:spacing w:val="-8"/>
          <w:sz w:val="24"/>
          <w:szCs w:val="24"/>
        </w:rPr>
        <w:t>διεξάγονται</w:t>
      </w:r>
      <w:r w:rsidRPr="00F201D5">
        <w:rPr>
          <w:rFonts w:ascii="Arial" w:eastAsia="Times New Roman" w:hAnsi="Arial" w:cs="Arial"/>
          <w:spacing w:val="-8"/>
          <w:sz w:val="24"/>
          <w:szCs w:val="24"/>
        </w:rPr>
        <w:t xml:space="preserve"> με τον κανονισμό του </w:t>
      </w:r>
      <w:r w:rsidR="00976C90" w:rsidRPr="00F201D5">
        <w:rPr>
          <w:rFonts w:ascii="Arial" w:eastAsia="Times New Roman" w:hAnsi="Arial" w:cs="Arial"/>
          <w:spacing w:val="-8"/>
          <w:sz w:val="24"/>
          <w:szCs w:val="24"/>
          <w:lang w:val="en-US"/>
        </w:rPr>
        <w:t>No</w:t>
      </w:r>
      <w:r w:rsidR="00976C90" w:rsidRPr="00F201D5">
        <w:rPr>
          <w:rFonts w:ascii="Arial" w:eastAsia="Times New Roman" w:hAnsi="Arial" w:cs="Arial"/>
          <w:spacing w:val="-8"/>
          <w:sz w:val="24"/>
          <w:szCs w:val="24"/>
        </w:rPr>
        <w:t xml:space="preserve"> </w:t>
      </w:r>
      <w:r w:rsidR="00976C90" w:rsidRPr="00F201D5">
        <w:rPr>
          <w:rFonts w:ascii="Arial" w:eastAsia="Times New Roman" w:hAnsi="Arial" w:cs="Arial"/>
          <w:spacing w:val="-8"/>
          <w:sz w:val="24"/>
          <w:szCs w:val="24"/>
          <w:lang w:val="en-US"/>
        </w:rPr>
        <w:t>advantage</w:t>
      </w:r>
      <w:r w:rsidR="00976C90" w:rsidRPr="00F201D5">
        <w:rPr>
          <w:rFonts w:ascii="Arial" w:eastAsia="Times New Roman" w:hAnsi="Arial" w:cs="Arial"/>
          <w:spacing w:val="-8"/>
          <w:sz w:val="24"/>
          <w:szCs w:val="24"/>
        </w:rPr>
        <w:t xml:space="preserve"> </w:t>
      </w:r>
      <w:r w:rsidR="00976C90" w:rsidRPr="00F201D5">
        <w:rPr>
          <w:rFonts w:ascii="Arial" w:eastAsia="Times New Roman" w:hAnsi="Arial" w:cs="Arial"/>
          <w:spacing w:val="-8"/>
          <w:sz w:val="24"/>
          <w:szCs w:val="24"/>
          <w:lang w:val="en-US"/>
        </w:rPr>
        <w:t>scoring</w:t>
      </w:r>
      <w:r w:rsidR="00976C90" w:rsidRPr="00F201D5">
        <w:rPr>
          <w:rFonts w:ascii="Arial" w:eastAsia="Times New Roman" w:hAnsi="Arial" w:cs="Arial"/>
          <w:spacing w:val="-8"/>
          <w:sz w:val="24"/>
          <w:szCs w:val="24"/>
        </w:rPr>
        <w:t>.</w:t>
      </w:r>
    </w:p>
    <w:p w14:paraId="4046207E" w14:textId="735057CB" w:rsidR="00001FC2" w:rsidRPr="00F201D5" w:rsidRDefault="00001FC2" w:rsidP="006257B5">
      <w:pPr>
        <w:numPr>
          <w:ilvl w:val="0"/>
          <w:numId w:val="4"/>
        </w:numPr>
        <w:spacing w:before="120" w:after="0" w:line="240" w:lineRule="auto"/>
        <w:ind w:left="714" w:hanging="357"/>
        <w:jc w:val="both"/>
        <w:rPr>
          <w:rFonts w:ascii="Arial" w:eastAsia="Times New Roman" w:hAnsi="Arial" w:cs="Arial"/>
          <w:spacing w:val="-8"/>
          <w:sz w:val="24"/>
          <w:szCs w:val="24"/>
        </w:rPr>
      </w:pPr>
      <w:r w:rsidRPr="00F201D5">
        <w:rPr>
          <w:rFonts w:ascii="Arial" w:eastAsia="Times New Roman" w:hAnsi="Arial" w:cs="Arial"/>
          <w:spacing w:val="-8"/>
          <w:sz w:val="24"/>
          <w:szCs w:val="24"/>
        </w:rPr>
        <w:t xml:space="preserve">Για το </w:t>
      </w:r>
      <w:r w:rsidRPr="00F201D5">
        <w:rPr>
          <w:rFonts w:ascii="Arial" w:eastAsia="Times New Roman" w:hAnsi="Arial" w:cs="Arial"/>
          <w:spacing w:val="-8"/>
          <w:sz w:val="24"/>
          <w:szCs w:val="24"/>
          <w:lang w:val="en-US"/>
        </w:rPr>
        <w:t>seeding</w:t>
      </w:r>
      <w:r w:rsidRPr="00F201D5">
        <w:rPr>
          <w:rFonts w:ascii="Arial" w:eastAsia="Times New Roman" w:hAnsi="Arial" w:cs="Arial"/>
          <w:spacing w:val="-8"/>
          <w:sz w:val="24"/>
          <w:szCs w:val="24"/>
        </w:rPr>
        <w:t xml:space="preserve"> θα ληφθούν υπόψη τα περυσινά αποτελέσμα</w:t>
      </w:r>
      <w:r w:rsidR="00785AC7" w:rsidRPr="00F201D5">
        <w:rPr>
          <w:rFonts w:ascii="Arial" w:eastAsia="Times New Roman" w:hAnsi="Arial" w:cs="Arial"/>
          <w:spacing w:val="-8"/>
          <w:sz w:val="24"/>
          <w:szCs w:val="24"/>
        </w:rPr>
        <w:t>τα</w:t>
      </w:r>
    </w:p>
    <w:p w14:paraId="4C103E5A" w14:textId="0AD408E9" w:rsidR="00921260" w:rsidRPr="00F201D5" w:rsidRDefault="007C01F7" w:rsidP="006257B5">
      <w:pPr>
        <w:numPr>
          <w:ilvl w:val="0"/>
          <w:numId w:val="4"/>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Ο/Οι νικητές των αγώνων θα δηλώνουν το αποτέλεσμα στην γραμματεία και θα επιστρέφουν τις μπάλες.</w:t>
      </w:r>
    </w:p>
    <w:p w14:paraId="75B44F0D" w14:textId="77777777" w:rsidR="009F5E5D" w:rsidRPr="00F201D5" w:rsidRDefault="009F5E5D" w:rsidP="006257B5">
      <w:pPr>
        <w:numPr>
          <w:ilvl w:val="0"/>
          <w:numId w:val="5"/>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 xml:space="preserve">Σε περίπτωση μη εύρεσης κοινής ώρας διεξαγωγής ενός αγώνα, η γραμματεία των αγώνων, παρουσία </w:t>
      </w:r>
      <w:r w:rsidR="00022D43" w:rsidRPr="00F201D5">
        <w:rPr>
          <w:rFonts w:ascii="Arial" w:eastAsia="Times New Roman" w:hAnsi="Arial" w:cs="Arial"/>
          <w:spacing w:val="-8"/>
          <w:sz w:val="24"/>
          <w:szCs w:val="24"/>
        </w:rPr>
        <w:t>δύο μελών της επιτροπής αγώνων</w:t>
      </w:r>
      <w:r w:rsidRPr="00F201D5">
        <w:rPr>
          <w:rFonts w:ascii="Arial" w:eastAsia="Times New Roman" w:hAnsi="Arial" w:cs="Arial"/>
          <w:spacing w:val="-8"/>
          <w:sz w:val="24"/>
          <w:szCs w:val="24"/>
        </w:rPr>
        <w:t>, θα προχωρεί σε κλήρωση μεταξύ των επιλογών των αγωνιζομένων.</w:t>
      </w:r>
    </w:p>
    <w:p w14:paraId="21498CD4" w14:textId="77777777" w:rsidR="009F5E5D" w:rsidRPr="00F201D5" w:rsidRDefault="009F5E5D" w:rsidP="006257B5">
      <w:pPr>
        <w:numPr>
          <w:ilvl w:val="0"/>
          <w:numId w:val="6"/>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Αθλητής ο οποίος θα κληθεί να αγωνιστεί και δεν είναι παρών, μετά από 15 λεπτά ο αντίπαλός του θα προκρίνεται στον επόμενο γύρο με </w:t>
      </w:r>
      <w:proofErr w:type="spellStart"/>
      <w:r w:rsidRPr="00F201D5">
        <w:rPr>
          <w:rFonts w:ascii="Arial" w:eastAsia="Times New Roman" w:hAnsi="Arial" w:cs="Arial"/>
          <w:spacing w:val="-8"/>
          <w:sz w:val="24"/>
          <w:szCs w:val="24"/>
        </w:rPr>
        <w:t>walkover</w:t>
      </w:r>
      <w:proofErr w:type="spellEnd"/>
      <w:r w:rsidRPr="00F201D5">
        <w:rPr>
          <w:rFonts w:ascii="Arial" w:eastAsia="Times New Roman" w:hAnsi="Arial" w:cs="Arial"/>
          <w:spacing w:val="-8"/>
          <w:sz w:val="24"/>
          <w:szCs w:val="24"/>
        </w:rPr>
        <w:t>.</w:t>
      </w:r>
    </w:p>
    <w:p w14:paraId="1DAC5219" w14:textId="10D71BEB" w:rsidR="009F5E5D" w:rsidRPr="00F201D5" w:rsidRDefault="00921260" w:rsidP="006257B5">
      <w:pPr>
        <w:numPr>
          <w:ilvl w:val="0"/>
          <w:numId w:val="7"/>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Οι παίκτες μπορούν να ζητήσουν διαιτητή από τ</w:t>
      </w:r>
      <w:r w:rsidR="00D0344C" w:rsidRPr="00F201D5">
        <w:rPr>
          <w:rFonts w:ascii="Arial" w:eastAsia="Times New Roman" w:hAnsi="Arial" w:cs="Arial"/>
          <w:spacing w:val="-8"/>
          <w:sz w:val="24"/>
          <w:szCs w:val="24"/>
        </w:rPr>
        <w:t>ην επιτροπή</w:t>
      </w:r>
      <w:r w:rsidRPr="00F201D5">
        <w:rPr>
          <w:rFonts w:ascii="Arial" w:eastAsia="Times New Roman" w:hAnsi="Arial" w:cs="Arial"/>
          <w:spacing w:val="-8"/>
          <w:sz w:val="24"/>
          <w:szCs w:val="24"/>
        </w:rPr>
        <w:t xml:space="preserve"> των αγώνων</w:t>
      </w:r>
    </w:p>
    <w:p w14:paraId="76D63B95" w14:textId="77777777" w:rsidR="009F5E5D" w:rsidRPr="00F201D5" w:rsidRDefault="009F5E5D" w:rsidP="006257B5">
      <w:pPr>
        <w:numPr>
          <w:ilvl w:val="0"/>
          <w:numId w:val="8"/>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Οι συμμετέχοντες οφείλουν να συμπεριφέρονται κόσμια.</w:t>
      </w:r>
      <w:r w:rsidR="009C5555" w:rsidRPr="00F201D5">
        <w:rPr>
          <w:rFonts w:ascii="Arial" w:eastAsia="Times New Roman" w:hAnsi="Arial" w:cs="Arial"/>
          <w:spacing w:val="-8"/>
          <w:sz w:val="24"/>
          <w:szCs w:val="24"/>
        </w:rPr>
        <w:t xml:space="preserve"> Οι διαπληκτισμοί ανάμεσα σε </w:t>
      </w:r>
      <w:proofErr w:type="spellStart"/>
      <w:r w:rsidR="009C5555" w:rsidRPr="00F201D5">
        <w:rPr>
          <w:rFonts w:ascii="Arial" w:eastAsia="Times New Roman" w:hAnsi="Arial" w:cs="Arial"/>
          <w:spacing w:val="-8"/>
          <w:sz w:val="24"/>
          <w:szCs w:val="24"/>
        </w:rPr>
        <w:t>αθλούμενους</w:t>
      </w:r>
      <w:proofErr w:type="spellEnd"/>
      <w:r w:rsidR="009C5555" w:rsidRPr="00F201D5">
        <w:rPr>
          <w:rFonts w:ascii="Arial" w:eastAsia="Times New Roman" w:hAnsi="Arial" w:cs="Arial"/>
          <w:spacing w:val="-8"/>
          <w:sz w:val="24"/>
          <w:szCs w:val="24"/>
        </w:rPr>
        <w:t xml:space="preserve"> δεν επιτρέπονται και συνεπώς δε φέρει καμία ευθύνη ο Όμιλος.</w:t>
      </w:r>
      <w:r w:rsidRPr="00F201D5">
        <w:rPr>
          <w:rFonts w:ascii="Arial" w:eastAsia="Times New Roman" w:hAnsi="Arial" w:cs="Arial"/>
          <w:spacing w:val="-8"/>
          <w:sz w:val="24"/>
          <w:szCs w:val="24"/>
        </w:rPr>
        <w:t xml:space="preserve"> Πρέπει να ενημερώνουν έγκαιρα την γραμματεία των αγώνων, σε περίπτωση αδυναμίας τους να προσέλθουν σε προγραμματισμένο αγώνα, για την αποφυγή ταλαιπωρίας των συναθλητών τους, να έχουν ανάλογο αθλητικό ένδυμα και τα επιτρεπόμενα για τα εκάστοτε γήπεδα υποδήματα.</w:t>
      </w:r>
    </w:p>
    <w:p w14:paraId="13B8AD4E" w14:textId="77777777" w:rsidR="009F5E5D" w:rsidRPr="00F201D5" w:rsidRDefault="009F5E5D" w:rsidP="006257B5">
      <w:pPr>
        <w:numPr>
          <w:ilvl w:val="0"/>
          <w:numId w:val="9"/>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Σε περίπτωση πολλών συμμετοχών ή δυσμενών καιρικών συνθηκών οι αγώνες θα παραταθούν αναλόγως.</w:t>
      </w:r>
    </w:p>
    <w:p w14:paraId="2EDD4BA6" w14:textId="01260AC7" w:rsidR="009F5E5D" w:rsidRPr="00F201D5" w:rsidRDefault="009F5E5D" w:rsidP="006257B5">
      <w:pPr>
        <w:numPr>
          <w:ilvl w:val="0"/>
          <w:numId w:val="10"/>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 xml:space="preserve">Οι συμμετέχοντες σε </w:t>
      </w:r>
      <w:r w:rsidR="004B28A8" w:rsidRPr="00F201D5">
        <w:rPr>
          <w:rFonts w:ascii="Arial" w:eastAsia="Times New Roman" w:hAnsi="Arial" w:cs="Arial"/>
          <w:spacing w:val="-8"/>
          <w:sz w:val="24"/>
          <w:szCs w:val="24"/>
        </w:rPr>
        <w:t>τρεις</w:t>
      </w:r>
      <w:r w:rsidR="00230D61" w:rsidRPr="00F201D5">
        <w:rPr>
          <w:rFonts w:ascii="Arial" w:eastAsia="Times New Roman" w:hAnsi="Arial" w:cs="Arial"/>
          <w:spacing w:val="-8"/>
          <w:sz w:val="24"/>
          <w:szCs w:val="24"/>
        </w:rPr>
        <w:t xml:space="preserve"> κατηγορίες</w:t>
      </w:r>
      <w:r w:rsidR="00D00F4E" w:rsidRPr="00F201D5">
        <w:rPr>
          <w:rFonts w:ascii="Arial" w:eastAsia="Times New Roman" w:hAnsi="Arial" w:cs="Arial"/>
          <w:spacing w:val="-8"/>
          <w:sz w:val="24"/>
          <w:szCs w:val="24"/>
        </w:rPr>
        <w:t xml:space="preserve"> </w:t>
      </w:r>
      <w:r w:rsidRPr="00F201D5">
        <w:rPr>
          <w:rFonts w:ascii="Arial" w:eastAsia="Times New Roman" w:hAnsi="Arial" w:cs="Arial"/>
          <w:spacing w:val="-8"/>
          <w:sz w:val="24"/>
          <w:szCs w:val="24"/>
        </w:rPr>
        <w:t xml:space="preserve">θα αγωνιστούν μέχρι </w:t>
      </w:r>
      <w:r w:rsidR="004B28A8" w:rsidRPr="00F201D5">
        <w:rPr>
          <w:rFonts w:ascii="Arial" w:eastAsia="Times New Roman" w:hAnsi="Arial" w:cs="Arial"/>
          <w:spacing w:val="-8"/>
          <w:sz w:val="24"/>
          <w:szCs w:val="24"/>
        </w:rPr>
        <w:t>και τρεις αγώνες τη</w:t>
      </w:r>
      <w:r w:rsidR="00DD234F">
        <w:rPr>
          <w:rFonts w:ascii="Arial" w:eastAsia="Times New Roman" w:hAnsi="Arial" w:cs="Arial"/>
          <w:spacing w:val="-8"/>
          <w:sz w:val="24"/>
          <w:szCs w:val="24"/>
        </w:rPr>
        <w:t>ν</w:t>
      </w:r>
      <w:r w:rsidR="004B28A8" w:rsidRPr="00F201D5">
        <w:rPr>
          <w:rFonts w:ascii="Arial" w:eastAsia="Times New Roman" w:hAnsi="Arial" w:cs="Arial"/>
          <w:spacing w:val="-8"/>
          <w:sz w:val="24"/>
          <w:szCs w:val="24"/>
        </w:rPr>
        <w:t xml:space="preserve"> ίδια ημέρα αν χρειαστεί.</w:t>
      </w:r>
    </w:p>
    <w:p w14:paraId="7AABEFA0" w14:textId="77777777" w:rsidR="00F17BFC" w:rsidRPr="00F201D5" w:rsidRDefault="009F5E5D" w:rsidP="006257B5">
      <w:pPr>
        <w:numPr>
          <w:ilvl w:val="0"/>
          <w:numId w:val="12"/>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Η επιτροπή αγώνων, ένεκα ανωτέρας βίας, έχει το δικαίωμα να τροποποιεί τους ανωτέρω όρους οριστικά και αμετάκλητα, προκειμένου να ολοκληρωθεί ομαλά το τουρνουά.</w:t>
      </w:r>
    </w:p>
    <w:p w14:paraId="5EF893FE" w14:textId="3179AA55" w:rsidR="00A8236B" w:rsidRPr="00F201D5" w:rsidRDefault="00F17BFC" w:rsidP="006257B5">
      <w:pPr>
        <w:pStyle w:val="3"/>
        <w:numPr>
          <w:ilvl w:val="0"/>
          <w:numId w:val="12"/>
        </w:numPr>
        <w:spacing w:before="120" w:beforeAutospacing="0" w:after="0" w:afterAutospacing="0"/>
        <w:jc w:val="both"/>
        <w:rPr>
          <w:rFonts w:ascii="Arial" w:hAnsi="Arial" w:cs="Arial"/>
          <w:b w:val="0"/>
          <w:spacing w:val="-8"/>
          <w:sz w:val="24"/>
          <w:szCs w:val="24"/>
        </w:rPr>
      </w:pPr>
      <w:r w:rsidRPr="00F201D5">
        <w:rPr>
          <w:rFonts w:ascii="Arial" w:hAnsi="Arial" w:cs="Arial"/>
          <w:b w:val="0"/>
          <w:spacing w:val="-8"/>
          <w:sz w:val="24"/>
          <w:szCs w:val="24"/>
        </w:rPr>
        <w:t xml:space="preserve">Οι αγώνες θα διεξαχθούν με μπάλες </w:t>
      </w:r>
      <w:r w:rsidR="007A7391" w:rsidRPr="00F201D5">
        <w:rPr>
          <w:rFonts w:ascii="Arial" w:hAnsi="Arial" w:cs="Arial"/>
          <w:spacing w:val="-8"/>
          <w:sz w:val="24"/>
          <w:szCs w:val="24"/>
          <w:u w:val="single"/>
        </w:rPr>
        <w:t>ΛΟ</w:t>
      </w:r>
    </w:p>
    <w:p w14:paraId="08D41772" w14:textId="2B781796" w:rsidR="009F5E5D" w:rsidRPr="00F201D5" w:rsidRDefault="009F5E5D" w:rsidP="006257B5">
      <w:pPr>
        <w:pStyle w:val="a7"/>
        <w:numPr>
          <w:ilvl w:val="0"/>
          <w:numId w:val="12"/>
        </w:numPr>
        <w:spacing w:before="120" w:after="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rPr>
        <w:t>Κατά την άφιξή του κάθε αγωνιζόμενος, θα πρέπει να δηλώνει την παρουσία του στη γραμματεία των αγώνων, ώστε να τηρείται η διαδικασία προτεραιότητας εισόδου στα γήπεδα. Στα μονά προτεραιότητα λαμβάνεται όταν είναι παρόντες και οι δύο παίκτες, ενώ στα διπλά και οι τέσσερεις παίκτες. </w:t>
      </w:r>
    </w:p>
    <w:p w14:paraId="4B942AEF" w14:textId="77777777" w:rsidR="009F5E5D" w:rsidRPr="00F201D5" w:rsidRDefault="009F5E5D" w:rsidP="00D00F4E">
      <w:pPr>
        <w:pBdr>
          <w:top w:val="single" w:sz="4" w:space="1" w:color="auto"/>
          <w:left w:val="single" w:sz="4" w:space="4" w:color="auto"/>
          <w:bottom w:val="single" w:sz="4" w:space="1" w:color="auto"/>
          <w:right w:val="single" w:sz="4" w:space="4" w:color="auto"/>
        </w:pBdr>
        <w:spacing w:before="100" w:beforeAutospacing="1" w:after="0" w:line="240" w:lineRule="auto"/>
        <w:jc w:val="center"/>
        <w:rPr>
          <w:rFonts w:ascii="Arial" w:eastAsia="Times New Roman" w:hAnsi="Arial" w:cs="Arial"/>
          <w:spacing w:val="-8"/>
          <w:sz w:val="24"/>
          <w:szCs w:val="24"/>
        </w:rPr>
      </w:pPr>
      <w:r w:rsidRPr="00F201D5">
        <w:rPr>
          <w:rFonts w:ascii="Arial" w:eastAsia="Times New Roman" w:hAnsi="Arial" w:cs="Arial"/>
          <w:b/>
          <w:bCs/>
          <w:spacing w:val="-8"/>
          <w:sz w:val="24"/>
          <w:szCs w:val="24"/>
          <w:u w:val="single"/>
        </w:rPr>
        <w:t>ΕΝΗΜΕΡΩΣΗ ΑΓΩΝΩΝ</w:t>
      </w:r>
    </w:p>
    <w:p w14:paraId="540A8740" w14:textId="67CE4025" w:rsidR="00D00F4E" w:rsidRPr="00F201D5" w:rsidRDefault="00D00F4E" w:rsidP="006257B5">
      <w:pPr>
        <w:spacing w:before="120" w:after="120" w:line="240" w:lineRule="auto"/>
        <w:jc w:val="both"/>
        <w:rPr>
          <w:rFonts w:ascii="Arial" w:eastAsia="Times New Roman" w:hAnsi="Arial" w:cs="Arial"/>
          <w:spacing w:val="-8"/>
          <w:sz w:val="24"/>
          <w:szCs w:val="24"/>
        </w:rPr>
      </w:pPr>
      <w:r w:rsidRPr="00F201D5">
        <w:rPr>
          <w:rFonts w:ascii="Arial" w:eastAsia="Times New Roman" w:hAnsi="Arial" w:cs="Arial"/>
          <w:spacing w:val="-8"/>
          <w:sz w:val="24"/>
          <w:szCs w:val="24"/>
          <w:u w:val="single"/>
        </w:rPr>
        <w:t>Οι κληρώσεις των ταμπλό θα αναρτηθούν ως την </w:t>
      </w:r>
      <w:r w:rsidRPr="00F201D5">
        <w:rPr>
          <w:rFonts w:ascii="Arial" w:eastAsia="Times New Roman" w:hAnsi="Arial" w:cs="Arial"/>
          <w:b/>
          <w:bCs/>
          <w:spacing w:val="-8"/>
          <w:sz w:val="24"/>
          <w:szCs w:val="24"/>
          <w:u w:val="single"/>
        </w:rPr>
        <w:t>Παρασκευή 2</w:t>
      </w:r>
      <w:r w:rsidR="007A131F">
        <w:rPr>
          <w:rFonts w:ascii="Arial" w:eastAsia="Times New Roman" w:hAnsi="Arial" w:cs="Arial"/>
          <w:b/>
          <w:bCs/>
          <w:spacing w:val="-8"/>
          <w:sz w:val="24"/>
          <w:szCs w:val="24"/>
          <w:u w:val="single"/>
        </w:rPr>
        <w:t>5</w:t>
      </w:r>
      <w:r w:rsidRPr="00F201D5">
        <w:rPr>
          <w:rFonts w:ascii="Arial" w:eastAsia="Times New Roman" w:hAnsi="Arial" w:cs="Arial"/>
          <w:b/>
          <w:bCs/>
          <w:spacing w:val="-8"/>
          <w:sz w:val="24"/>
          <w:szCs w:val="24"/>
          <w:u w:val="single"/>
        </w:rPr>
        <w:t>/7/202</w:t>
      </w:r>
      <w:r w:rsidR="007A131F">
        <w:rPr>
          <w:rFonts w:ascii="Arial" w:eastAsia="Times New Roman" w:hAnsi="Arial" w:cs="Arial"/>
          <w:b/>
          <w:bCs/>
          <w:spacing w:val="-8"/>
          <w:sz w:val="24"/>
          <w:szCs w:val="24"/>
          <w:u w:val="single"/>
        </w:rPr>
        <w:t>5</w:t>
      </w:r>
      <w:r w:rsidRPr="00F201D5">
        <w:rPr>
          <w:rFonts w:ascii="Arial" w:eastAsia="Times New Roman" w:hAnsi="Arial" w:cs="Arial"/>
          <w:b/>
          <w:bCs/>
          <w:spacing w:val="-8"/>
          <w:sz w:val="24"/>
          <w:szCs w:val="24"/>
          <w:u w:val="single"/>
        </w:rPr>
        <w:t xml:space="preserve"> στις 20:00</w:t>
      </w:r>
      <w:r w:rsidRPr="00F201D5">
        <w:rPr>
          <w:rFonts w:ascii="Arial" w:eastAsia="Times New Roman" w:hAnsi="Arial" w:cs="Arial"/>
          <w:b/>
          <w:bCs/>
          <w:spacing w:val="-8"/>
          <w:sz w:val="24"/>
          <w:szCs w:val="24"/>
        </w:rPr>
        <w:t>.</w:t>
      </w:r>
      <w:r w:rsidRPr="00F201D5">
        <w:rPr>
          <w:rFonts w:ascii="Arial" w:eastAsia="Times New Roman" w:hAnsi="Arial" w:cs="Arial"/>
          <w:spacing w:val="-8"/>
          <w:sz w:val="24"/>
          <w:szCs w:val="24"/>
        </w:rPr>
        <w:t xml:space="preserve"> Το πρόγραμμα των αγώνων θα αναρτάται καθημερινά, την προηγουμένη των αγώνων ως 24:00. Τα αποτελέσματα θα ανακοινώνονται στην ιστοσελίδα </w:t>
      </w:r>
      <w:hyperlink r:id="rId9" w:history="1">
        <w:r w:rsidRPr="00F201D5">
          <w:rPr>
            <w:rStyle w:val="-"/>
            <w:rFonts w:ascii="Arial" w:eastAsia="Times New Roman" w:hAnsi="Arial" w:cs="Arial"/>
            <w:b/>
            <w:bCs/>
            <w:spacing w:val="-8"/>
            <w:sz w:val="24"/>
            <w:szCs w:val="24"/>
          </w:rPr>
          <w:t>www.</w:t>
        </w:r>
        <w:proofErr w:type="spellStart"/>
        <w:r w:rsidRPr="00F201D5">
          <w:rPr>
            <w:rStyle w:val="-"/>
            <w:rFonts w:ascii="Arial" w:eastAsia="Times New Roman" w:hAnsi="Arial" w:cs="Arial"/>
            <w:b/>
            <w:bCs/>
            <w:spacing w:val="-8"/>
            <w:sz w:val="24"/>
            <w:szCs w:val="24"/>
            <w:lang w:val="en-US"/>
          </w:rPr>
          <w:t>kefoa</w:t>
        </w:r>
        <w:proofErr w:type="spellEnd"/>
        <w:r w:rsidRPr="00F201D5">
          <w:rPr>
            <w:rStyle w:val="-"/>
            <w:rFonts w:ascii="Arial" w:eastAsia="Times New Roman" w:hAnsi="Arial" w:cs="Arial"/>
            <w:b/>
            <w:bCs/>
            <w:spacing w:val="-8"/>
            <w:sz w:val="24"/>
            <w:szCs w:val="24"/>
          </w:rPr>
          <w:t>.</w:t>
        </w:r>
        <w:proofErr w:type="spellStart"/>
        <w:r w:rsidRPr="00F201D5">
          <w:rPr>
            <w:rStyle w:val="-"/>
            <w:rFonts w:ascii="Arial" w:eastAsia="Times New Roman" w:hAnsi="Arial" w:cs="Arial"/>
            <w:b/>
            <w:bCs/>
            <w:spacing w:val="-8"/>
            <w:sz w:val="24"/>
            <w:szCs w:val="24"/>
          </w:rPr>
          <w:t>gr</w:t>
        </w:r>
        <w:proofErr w:type="spellEnd"/>
      </w:hyperlink>
      <w:r w:rsidRPr="00F201D5">
        <w:rPr>
          <w:rFonts w:ascii="Arial" w:eastAsia="Times New Roman" w:hAnsi="Arial" w:cs="Arial"/>
          <w:spacing w:val="-8"/>
          <w:sz w:val="24"/>
          <w:szCs w:val="24"/>
        </w:rPr>
        <w:t xml:space="preserve"> μετά το τέλος των αγώνων της κάθε μέρας.</w:t>
      </w:r>
    </w:p>
    <w:p w14:paraId="449AF09D" w14:textId="4160A461" w:rsidR="009F5E5D" w:rsidRPr="00F201D5" w:rsidRDefault="009F5E5D" w:rsidP="00D00F4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pacing w:val="-8"/>
          <w:sz w:val="24"/>
          <w:szCs w:val="24"/>
          <w:u w:val="single"/>
        </w:rPr>
      </w:pPr>
      <w:r w:rsidRPr="00F201D5">
        <w:rPr>
          <w:rFonts w:ascii="Arial" w:eastAsia="Times New Roman" w:hAnsi="Arial" w:cs="Arial"/>
          <w:b/>
          <w:bCs/>
          <w:spacing w:val="-8"/>
          <w:sz w:val="24"/>
          <w:szCs w:val="24"/>
          <w:u w:val="single"/>
        </w:rPr>
        <w:t>ΕΠΙΤΡΟΠΗ ΑΓΩΝΩΝ</w:t>
      </w:r>
    </w:p>
    <w:p w14:paraId="338F0012" w14:textId="77777777" w:rsidR="00DF5BCB" w:rsidRPr="00F201D5" w:rsidRDefault="00DF5BCB" w:rsidP="00D00F4E">
      <w:pPr>
        <w:spacing w:after="0" w:line="240" w:lineRule="auto"/>
        <w:jc w:val="center"/>
        <w:rPr>
          <w:rFonts w:ascii="Arial" w:eastAsia="Times New Roman" w:hAnsi="Arial" w:cs="Arial"/>
          <w:b/>
          <w:bCs/>
          <w:spacing w:val="-8"/>
          <w:sz w:val="24"/>
          <w:szCs w:val="24"/>
          <w:u w:val="single"/>
        </w:rPr>
      </w:pPr>
    </w:p>
    <w:p w14:paraId="664E6C1B" w14:textId="68D699FE" w:rsidR="00976C90" w:rsidRPr="00F201D5" w:rsidRDefault="00976C90" w:rsidP="00D00F4E">
      <w:pPr>
        <w:spacing w:after="0" w:line="240" w:lineRule="auto"/>
        <w:jc w:val="both"/>
        <w:rPr>
          <w:rFonts w:ascii="Arial" w:eastAsia="Times New Roman" w:hAnsi="Arial" w:cs="Arial"/>
          <w:spacing w:val="-8"/>
          <w:sz w:val="24"/>
          <w:szCs w:val="24"/>
        </w:rPr>
      </w:pPr>
      <w:r w:rsidRPr="00F201D5">
        <w:rPr>
          <w:rFonts w:ascii="Arial" w:eastAsia="Times New Roman" w:hAnsi="Arial" w:cs="Arial"/>
          <w:b/>
          <w:bCs/>
          <w:spacing w:val="-8"/>
          <w:sz w:val="24"/>
          <w:szCs w:val="24"/>
        </w:rPr>
        <w:t>Διευθυντής αγώνων:</w:t>
      </w:r>
      <w:r w:rsidRPr="00F201D5">
        <w:rPr>
          <w:rFonts w:ascii="Arial" w:eastAsia="Times New Roman" w:hAnsi="Arial" w:cs="Arial"/>
          <w:spacing w:val="-8"/>
          <w:sz w:val="24"/>
          <w:szCs w:val="24"/>
        </w:rPr>
        <w:t xml:space="preserve"> Ανδρεόλα Ελένη</w:t>
      </w:r>
    </w:p>
    <w:p w14:paraId="5FFA23E1" w14:textId="0FC88F91" w:rsidR="00D00F4E" w:rsidRPr="00F201D5" w:rsidRDefault="00976C90" w:rsidP="00D00F4E">
      <w:pPr>
        <w:spacing w:after="0" w:line="240" w:lineRule="auto"/>
        <w:jc w:val="both"/>
        <w:rPr>
          <w:rFonts w:ascii="Arial" w:eastAsia="Times New Roman" w:hAnsi="Arial" w:cs="Arial"/>
          <w:spacing w:val="-8"/>
          <w:sz w:val="24"/>
          <w:szCs w:val="24"/>
        </w:rPr>
      </w:pPr>
      <w:r w:rsidRPr="00F201D5">
        <w:rPr>
          <w:rFonts w:ascii="Arial" w:eastAsia="Times New Roman" w:hAnsi="Arial" w:cs="Arial"/>
          <w:b/>
          <w:bCs/>
          <w:spacing w:val="-8"/>
          <w:sz w:val="24"/>
          <w:szCs w:val="24"/>
        </w:rPr>
        <w:t>Γραμματεία αγώνων:</w:t>
      </w:r>
      <w:r w:rsidRPr="00F201D5">
        <w:rPr>
          <w:rFonts w:ascii="Arial" w:eastAsia="Times New Roman" w:hAnsi="Arial" w:cs="Arial"/>
          <w:spacing w:val="-8"/>
          <w:sz w:val="24"/>
          <w:szCs w:val="24"/>
        </w:rPr>
        <w:t xml:space="preserve"> </w:t>
      </w:r>
      <w:r w:rsidR="00D00F4E" w:rsidRPr="00F201D5">
        <w:rPr>
          <w:rFonts w:ascii="Arial" w:eastAsia="Times New Roman" w:hAnsi="Arial" w:cs="Arial"/>
          <w:spacing w:val="-8"/>
          <w:sz w:val="24"/>
          <w:szCs w:val="24"/>
        </w:rPr>
        <w:t>Σιαμάνης Αναστάσιος, Γιαννόπουλος Δημήτριος</w:t>
      </w:r>
      <w:r w:rsidR="00DD234F">
        <w:rPr>
          <w:rFonts w:ascii="Arial" w:eastAsia="Times New Roman" w:hAnsi="Arial" w:cs="Arial"/>
          <w:spacing w:val="-8"/>
          <w:sz w:val="24"/>
          <w:szCs w:val="24"/>
        </w:rPr>
        <w:t xml:space="preserve">, </w:t>
      </w:r>
      <w:r w:rsidR="00D00F4E" w:rsidRPr="00F201D5">
        <w:rPr>
          <w:rFonts w:ascii="Arial" w:eastAsia="Times New Roman" w:hAnsi="Arial" w:cs="Arial"/>
          <w:spacing w:val="-8"/>
          <w:sz w:val="24"/>
          <w:szCs w:val="24"/>
        </w:rPr>
        <w:t>Λορεντζάτου Θεοχαρίστη</w:t>
      </w:r>
      <w:r w:rsidR="00DD234F">
        <w:rPr>
          <w:rFonts w:ascii="Arial" w:eastAsia="Times New Roman" w:hAnsi="Arial" w:cs="Arial"/>
          <w:spacing w:val="-8"/>
          <w:sz w:val="24"/>
          <w:szCs w:val="24"/>
        </w:rPr>
        <w:t xml:space="preserve"> και Μπόβολος Χαράλαμπος</w:t>
      </w:r>
      <w:r w:rsidR="00D00F4E" w:rsidRPr="00F201D5">
        <w:rPr>
          <w:rFonts w:ascii="Arial" w:eastAsia="Times New Roman" w:hAnsi="Arial" w:cs="Arial"/>
          <w:spacing w:val="-8"/>
          <w:sz w:val="24"/>
          <w:szCs w:val="24"/>
        </w:rPr>
        <w:t xml:space="preserve">. </w:t>
      </w:r>
    </w:p>
    <w:p w14:paraId="1A3F62C3" w14:textId="77777777" w:rsidR="00D00F4E" w:rsidRPr="00F201D5" w:rsidRDefault="00D00F4E" w:rsidP="00D00F4E">
      <w:pPr>
        <w:spacing w:before="100" w:beforeAutospacing="1" w:after="0" w:line="240" w:lineRule="auto"/>
        <w:jc w:val="center"/>
        <w:rPr>
          <w:rFonts w:ascii="Arial" w:eastAsia="Times New Roman" w:hAnsi="Arial" w:cs="Arial"/>
          <w:spacing w:val="-8"/>
          <w:sz w:val="24"/>
          <w:szCs w:val="24"/>
        </w:rPr>
      </w:pPr>
      <w:r w:rsidRPr="00F201D5">
        <w:rPr>
          <w:rFonts w:ascii="Arial" w:eastAsia="Times New Roman" w:hAnsi="Arial" w:cs="Arial"/>
          <w:spacing w:val="-8"/>
          <w:sz w:val="24"/>
          <w:szCs w:val="24"/>
        </w:rPr>
        <w:t>Με εκτίμηση για το Δ.Σ.</w:t>
      </w:r>
    </w:p>
    <w:p w14:paraId="0CBC9C46" w14:textId="77777777" w:rsidR="00D00F4E" w:rsidRPr="00F201D5" w:rsidRDefault="00D00F4E" w:rsidP="00D00F4E">
      <w:pPr>
        <w:spacing w:before="100" w:beforeAutospacing="1" w:after="0" w:line="240" w:lineRule="auto"/>
        <w:jc w:val="center"/>
        <w:rPr>
          <w:rFonts w:ascii="Arial" w:eastAsia="Times New Roman" w:hAnsi="Arial" w:cs="Arial"/>
          <w:spacing w:val="-8"/>
          <w:sz w:val="24"/>
          <w:szCs w:val="24"/>
        </w:rPr>
      </w:pPr>
    </w:p>
    <w:tbl>
      <w:tblPr>
        <w:tblW w:w="6397" w:type="dxa"/>
        <w:jc w:val="center"/>
        <w:tblLook w:val="0000" w:firstRow="0" w:lastRow="0" w:firstColumn="0" w:lastColumn="0" w:noHBand="0" w:noVBand="0"/>
      </w:tblPr>
      <w:tblGrid>
        <w:gridCol w:w="3092"/>
        <w:gridCol w:w="3305"/>
      </w:tblGrid>
      <w:tr w:rsidR="00D00F4E" w:rsidRPr="00F201D5" w14:paraId="25E5EE98" w14:textId="77777777" w:rsidTr="00451CC6">
        <w:trPr>
          <w:trHeight w:val="449"/>
          <w:jc w:val="center"/>
        </w:trPr>
        <w:tc>
          <w:tcPr>
            <w:tcW w:w="6396" w:type="dxa"/>
            <w:gridSpan w:val="2"/>
            <w:vAlign w:val="center"/>
          </w:tcPr>
          <w:p w14:paraId="3AC3DD35" w14:textId="77777777" w:rsidR="00D00F4E" w:rsidRPr="00F201D5" w:rsidRDefault="00D00F4E" w:rsidP="00D00F4E">
            <w:pPr>
              <w:spacing w:after="0" w:line="240" w:lineRule="auto"/>
              <w:jc w:val="center"/>
              <w:rPr>
                <w:rFonts w:ascii="Arial" w:hAnsi="Arial" w:cs="Arial"/>
                <w:spacing w:val="-8"/>
                <w:sz w:val="24"/>
                <w:szCs w:val="24"/>
              </w:rPr>
            </w:pPr>
            <w:r w:rsidRPr="00F201D5">
              <w:rPr>
                <w:rFonts w:ascii="Arial" w:hAnsi="Arial" w:cs="Arial"/>
                <w:spacing w:val="-8"/>
                <w:sz w:val="24"/>
                <w:szCs w:val="24"/>
              </w:rPr>
              <w:t>ΓΙΑ ΤΟ Δ.Σ.</w:t>
            </w:r>
          </w:p>
          <w:p w14:paraId="070A0171" w14:textId="77777777" w:rsidR="00D00F4E" w:rsidRPr="00F201D5" w:rsidRDefault="00D00F4E" w:rsidP="00D00F4E">
            <w:pPr>
              <w:spacing w:after="0" w:line="240" w:lineRule="auto"/>
              <w:jc w:val="center"/>
              <w:rPr>
                <w:rFonts w:ascii="Arial" w:hAnsi="Arial" w:cs="Arial"/>
                <w:spacing w:val="-8"/>
                <w:sz w:val="24"/>
                <w:szCs w:val="24"/>
              </w:rPr>
            </w:pPr>
          </w:p>
        </w:tc>
      </w:tr>
      <w:tr w:rsidR="00D00F4E" w:rsidRPr="00F201D5" w14:paraId="53CD52CB" w14:textId="77777777" w:rsidTr="00451CC6">
        <w:trPr>
          <w:trHeight w:val="449"/>
          <w:jc w:val="center"/>
        </w:trPr>
        <w:tc>
          <w:tcPr>
            <w:tcW w:w="6396" w:type="dxa"/>
          </w:tcPr>
          <w:p w14:paraId="00FF0CF2" w14:textId="77777777" w:rsidR="00D00F4E" w:rsidRPr="00F201D5" w:rsidRDefault="00D00F4E" w:rsidP="00D00F4E">
            <w:pPr>
              <w:spacing w:after="0" w:line="240" w:lineRule="auto"/>
              <w:jc w:val="center"/>
              <w:rPr>
                <w:rFonts w:ascii="Arial" w:hAnsi="Arial" w:cs="Arial"/>
                <w:spacing w:val="-8"/>
                <w:sz w:val="24"/>
                <w:szCs w:val="24"/>
              </w:rPr>
            </w:pPr>
            <w:r w:rsidRPr="00F201D5">
              <w:rPr>
                <w:rFonts w:ascii="Arial" w:hAnsi="Arial" w:cs="Arial"/>
                <w:spacing w:val="-8"/>
                <w:sz w:val="24"/>
                <w:szCs w:val="24"/>
              </w:rPr>
              <w:t>Η Πρόεδρος</w:t>
            </w:r>
          </w:p>
          <w:p w14:paraId="53A05D94" w14:textId="77777777" w:rsidR="00D00F4E" w:rsidRPr="00F201D5" w:rsidRDefault="00D00F4E" w:rsidP="00D00F4E">
            <w:pPr>
              <w:spacing w:after="0" w:line="240" w:lineRule="auto"/>
              <w:jc w:val="center"/>
              <w:rPr>
                <w:rFonts w:ascii="Arial" w:hAnsi="Arial" w:cs="Arial"/>
                <w:spacing w:val="-8"/>
                <w:sz w:val="24"/>
                <w:szCs w:val="24"/>
              </w:rPr>
            </w:pPr>
          </w:p>
          <w:p w14:paraId="4A32E36A" w14:textId="77777777" w:rsidR="00D00F4E" w:rsidRPr="00F201D5" w:rsidRDefault="00D00F4E" w:rsidP="00D00F4E">
            <w:pPr>
              <w:spacing w:after="0" w:line="240" w:lineRule="auto"/>
              <w:jc w:val="center"/>
              <w:rPr>
                <w:rFonts w:ascii="Arial" w:hAnsi="Arial" w:cs="Arial"/>
                <w:spacing w:val="-8"/>
                <w:sz w:val="24"/>
                <w:szCs w:val="24"/>
              </w:rPr>
            </w:pPr>
          </w:p>
        </w:tc>
        <w:tc>
          <w:tcPr>
            <w:tcW w:w="6396" w:type="dxa"/>
          </w:tcPr>
          <w:p w14:paraId="1D4B26FC" w14:textId="77777777" w:rsidR="00D00F4E" w:rsidRPr="00F201D5" w:rsidRDefault="00D00F4E" w:rsidP="00D00F4E">
            <w:pPr>
              <w:spacing w:after="0" w:line="240" w:lineRule="auto"/>
              <w:jc w:val="center"/>
              <w:rPr>
                <w:rFonts w:ascii="Arial" w:hAnsi="Arial" w:cs="Arial"/>
                <w:spacing w:val="-8"/>
                <w:sz w:val="24"/>
                <w:szCs w:val="24"/>
              </w:rPr>
            </w:pPr>
            <w:r w:rsidRPr="00F201D5">
              <w:rPr>
                <w:rFonts w:ascii="Arial" w:hAnsi="Arial" w:cs="Arial"/>
                <w:spacing w:val="-8"/>
                <w:sz w:val="24"/>
                <w:szCs w:val="24"/>
              </w:rPr>
              <w:t>Ο Γραμματέας</w:t>
            </w:r>
          </w:p>
          <w:p w14:paraId="67236457" w14:textId="77777777" w:rsidR="00D00F4E" w:rsidRPr="00F201D5" w:rsidRDefault="00D00F4E" w:rsidP="00D00F4E">
            <w:pPr>
              <w:spacing w:after="0" w:line="240" w:lineRule="auto"/>
              <w:jc w:val="center"/>
              <w:rPr>
                <w:rFonts w:ascii="Arial" w:hAnsi="Arial" w:cs="Arial"/>
                <w:spacing w:val="-8"/>
                <w:sz w:val="24"/>
                <w:szCs w:val="24"/>
              </w:rPr>
            </w:pPr>
          </w:p>
        </w:tc>
      </w:tr>
      <w:tr w:rsidR="00D00F4E" w:rsidRPr="00F201D5" w14:paraId="0B44BAD7" w14:textId="77777777" w:rsidTr="00451CC6">
        <w:trPr>
          <w:trHeight w:val="207"/>
          <w:jc w:val="center"/>
        </w:trPr>
        <w:tc>
          <w:tcPr>
            <w:tcW w:w="6396" w:type="dxa"/>
            <w:vAlign w:val="bottom"/>
          </w:tcPr>
          <w:p w14:paraId="06EE12E3" w14:textId="77777777" w:rsidR="00D00F4E" w:rsidRPr="00F201D5" w:rsidRDefault="00D00F4E" w:rsidP="00D00F4E">
            <w:pPr>
              <w:spacing w:after="0" w:line="240" w:lineRule="auto"/>
              <w:jc w:val="center"/>
              <w:rPr>
                <w:rFonts w:ascii="Arial" w:hAnsi="Arial" w:cs="Arial"/>
                <w:b/>
                <w:bCs/>
                <w:spacing w:val="-8"/>
                <w:sz w:val="24"/>
                <w:szCs w:val="24"/>
              </w:rPr>
            </w:pPr>
            <w:r w:rsidRPr="00F201D5">
              <w:rPr>
                <w:rFonts w:ascii="Arial" w:hAnsi="Arial" w:cs="Arial"/>
                <w:b/>
                <w:bCs/>
                <w:spacing w:val="-8"/>
                <w:sz w:val="24"/>
                <w:szCs w:val="24"/>
              </w:rPr>
              <w:t>Ανδρεόλα Ελένη</w:t>
            </w:r>
          </w:p>
        </w:tc>
        <w:tc>
          <w:tcPr>
            <w:tcW w:w="6396" w:type="dxa"/>
            <w:vAlign w:val="bottom"/>
          </w:tcPr>
          <w:p w14:paraId="76573978" w14:textId="77777777" w:rsidR="00D00F4E" w:rsidRPr="00F201D5" w:rsidRDefault="00D00F4E" w:rsidP="00D00F4E">
            <w:pPr>
              <w:spacing w:after="0" w:line="240" w:lineRule="auto"/>
              <w:jc w:val="center"/>
              <w:rPr>
                <w:rFonts w:ascii="Arial" w:hAnsi="Arial" w:cs="Arial"/>
                <w:b/>
                <w:bCs/>
                <w:spacing w:val="-8"/>
                <w:sz w:val="24"/>
                <w:szCs w:val="24"/>
              </w:rPr>
            </w:pPr>
            <w:r w:rsidRPr="00F201D5">
              <w:rPr>
                <w:rFonts w:ascii="Arial" w:hAnsi="Arial" w:cs="Arial"/>
                <w:b/>
                <w:bCs/>
                <w:spacing w:val="-8"/>
                <w:sz w:val="24"/>
                <w:szCs w:val="24"/>
              </w:rPr>
              <w:t>Μπόβολος Χαράλαμπος</w:t>
            </w:r>
          </w:p>
        </w:tc>
      </w:tr>
    </w:tbl>
    <w:p w14:paraId="02D2A675" w14:textId="09F71C72" w:rsidR="00661970" w:rsidRPr="00F201D5" w:rsidRDefault="00661970" w:rsidP="00D00F4E">
      <w:pPr>
        <w:spacing w:after="0" w:line="240" w:lineRule="auto"/>
        <w:rPr>
          <w:rFonts w:ascii="Arial" w:hAnsi="Arial" w:cs="Arial"/>
          <w:spacing w:val="-8"/>
          <w:sz w:val="24"/>
          <w:szCs w:val="24"/>
        </w:rPr>
      </w:pPr>
    </w:p>
    <w:sectPr w:rsidR="00661970" w:rsidRPr="00F201D5" w:rsidSect="00D00F4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95D"/>
    <w:multiLevelType w:val="multilevel"/>
    <w:tmpl w:val="851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B3754"/>
    <w:multiLevelType w:val="multilevel"/>
    <w:tmpl w:val="8968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7495F"/>
    <w:multiLevelType w:val="multilevel"/>
    <w:tmpl w:val="F4D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A4CD8"/>
    <w:multiLevelType w:val="multilevel"/>
    <w:tmpl w:val="9758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941863"/>
    <w:multiLevelType w:val="multilevel"/>
    <w:tmpl w:val="62B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1463D"/>
    <w:multiLevelType w:val="multilevel"/>
    <w:tmpl w:val="86A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E2293"/>
    <w:multiLevelType w:val="multilevel"/>
    <w:tmpl w:val="3202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B73003"/>
    <w:multiLevelType w:val="multilevel"/>
    <w:tmpl w:val="364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7582F"/>
    <w:multiLevelType w:val="multilevel"/>
    <w:tmpl w:val="752A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BD2727"/>
    <w:multiLevelType w:val="multilevel"/>
    <w:tmpl w:val="559A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2100B8"/>
    <w:multiLevelType w:val="multilevel"/>
    <w:tmpl w:val="DF48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1039C2"/>
    <w:multiLevelType w:val="multilevel"/>
    <w:tmpl w:val="0718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885112">
    <w:abstractNumId w:val="10"/>
  </w:num>
  <w:num w:numId="2" w16cid:durableId="1509756510">
    <w:abstractNumId w:val="6"/>
  </w:num>
  <w:num w:numId="3" w16cid:durableId="614017781">
    <w:abstractNumId w:val="2"/>
  </w:num>
  <w:num w:numId="4" w16cid:durableId="1654333107">
    <w:abstractNumId w:val="1"/>
  </w:num>
  <w:num w:numId="5" w16cid:durableId="914049779">
    <w:abstractNumId w:val="0"/>
  </w:num>
  <w:num w:numId="6" w16cid:durableId="2124685432">
    <w:abstractNumId w:val="4"/>
  </w:num>
  <w:num w:numId="7" w16cid:durableId="1763186087">
    <w:abstractNumId w:val="3"/>
  </w:num>
  <w:num w:numId="8" w16cid:durableId="958877523">
    <w:abstractNumId w:val="7"/>
  </w:num>
  <w:num w:numId="9" w16cid:durableId="1817411033">
    <w:abstractNumId w:val="11"/>
  </w:num>
  <w:num w:numId="10" w16cid:durableId="1198398518">
    <w:abstractNumId w:val="8"/>
  </w:num>
  <w:num w:numId="11" w16cid:durableId="922691047">
    <w:abstractNumId w:val="5"/>
  </w:num>
  <w:num w:numId="12" w16cid:durableId="340592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747"/>
    <w:rsid w:val="00001FC2"/>
    <w:rsid w:val="00005371"/>
    <w:rsid w:val="00007260"/>
    <w:rsid w:val="00007965"/>
    <w:rsid w:val="00022D43"/>
    <w:rsid w:val="00030144"/>
    <w:rsid w:val="000320A9"/>
    <w:rsid w:val="00036BAB"/>
    <w:rsid w:val="00065F5B"/>
    <w:rsid w:val="0007623B"/>
    <w:rsid w:val="00096017"/>
    <w:rsid w:val="000F1BB4"/>
    <w:rsid w:val="001106E5"/>
    <w:rsid w:val="00120124"/>
    <w:rsid w:val="001305D2"/>
    <w:rsid w:val="001430E7"/>
    <w:rsid w:val="001601FC"/>
    <w:rsid w:val="001A4CA4"/>
    <w:rsid w:val="001B299B"/>
    <w:rsid w:val="001C084C"/>
    <w:rsid w:val="001E0BE6"/>
    <w:rsid w:val="00212E18"/>
    <w:rsid w:val="00217FE1"/>
    <w:rsid w:val="00230D61"/>
    <w:rsid w:val="00231E94"/>
    <w:rsid w:val="0024067F"/>
    <w:rsid w:val="002B52CC"/>
    <w:rsid w:val="002C0955"/>
    <w:rsid w:val="002E65CD"/>
    <w:rsid w:val="002F5F56"/>
    <w:rsid w:val="00356DD3"/>
    <w:rsid w:val="00357C63"/>
    <w:rsid w:val="00366A29"/>
    <w:rsid w:val="00374B9A"/>
    <w:rsid w:val="003A71D2"/>
    <w:rsid w:val="003B0E85"/>
    <w:rsid w:val="003B6EA7"/>
    <w:rsid w:val="003C73AA"/>
    <w:rsid w:val="003D76E3"/>
    <w:rsid w:val="003E3473"/>
    <w:rsid w:val="003F4A68"/>
    <w:rsid w:val="004060C8"/>
    <w:rsid w:val="004334DB"/>
    <w:rsid w:val="004758AF"/>
    <w:rsid w:val="00481068"/>
    <w:rsid w:val="004A77D1"/>
    <w:rsid w:val="004B28A8"/>
    <w:rsid w:val="004D48BE"/>
    <w:rsid w:val="004F50E8"/>
    <w:rsid w:val="004F5514"/>
    <w:rsid w:val="00525C1F"/>
    <w:rsid w:val="00531D59"/>
    <w:rsid w:val="0053344F"/>
    <w:rsid w:val="00545AF2"/>
    <w:rsid w:val="00552F45"/>
    <w:rsid w:val="005551A5"/>
    <w:rsid w:val="00591764"/>
    <w:rsid w:val="005B4AE2"/>
    <w:rsid w:val="005C68EC"/>
    <w:rsid w:val="005D1143"/>
    <w:rsid w:val="005E5FE1"/>
    <w:rsid w:val="005E6ADB"/>
    <w:rsid w:val="005F3599"/>
    <w:rsid w:val="006257B5"/>
    <w:rsid w:val="00627D4B"/>
    <w:rsid w:val="00637062"/>
    <w:rsid w:val="00661970"/>
    <w:rsid w:val="00675310"/>
    <w:rsid w:val="00683B99"/>
    <w:rsid w:val="006A1D86"/>
    <w:rsid w:val="006A5AEC"/>
    <w:rsid w:val="006E5781"/>
    <w:rsid w:val="006F313B"/>
    <w:rsid w:val="00703088"/>
    <w:rsid w:val="007504E6"/>
    <w:rsid w:val="007644CE"/>
    <w:rsid w:val="00785AC7"/>
    <w:rsid w:val="00797678"/>
    <w:rsid w:val="007A131F"/>
    <w:rsid w:val="007A7391"/>
    <w:rsid w:val="007B57AC"/>
    <w:rsid w:val="007C01F7"/>
    <w:rsid w:val="007F1529"/>
    <w:rsid w:val="00800320"/>
    <w:rsid w:val="00826099"/>
    <w:rsid w:val="008479CA"/>
    <w:rsid w:val="00871B0C"/>
    <w:rsid w:val="00871B1F"/>
    <w:rsid w:val="008C7B70"/>
    <w:rsid w:val="008E0FA2"/>
    <w:rsid w:val="008E108C"/>
    <w:rsid w:val="008E1D1B"/>
    <w:rsid w:val="008F3795"/>
    <w:rsid w:val="00902747"/>
    <w:rsid w:val="00907EAA"/>
    <w:rsid w:val="00921260"/>
    <w:rsid w:val="00953AB1"/>
    <w:rsid w:val="00960F11"/>
    <w:rsid w:val="00976C90"/>
    <w:rsid w:val="009A278E"/>
    <w:rsid w:val="009C17B8"/>
    <w:rsid w:val="009C5555"/>
    <w:rsid w:val="009C73ED"/>
    <w:rsid w:val="009F5E5D"/>
    <w:rsid w:val="00A177A8"/>
    <w:rsid w:val="00A41CA0"/>
    <w:rsid w:val="00A56772"/>
    <w:rsid w:val="00A72CA1"/>
    <w:rsid w:val="00A76731"/>
    <w:rsid w:val="00A8236B"/>
    <w:rsid w:val="00A827FF"/>
    <w:rsid w:val="00AA3FB8"/>
    <w:rsid w:val="00AA7C4A"/>
    <w:rsid w:val="00AB752D"/>
    <w:rsid w:val="00B025F0"/>
    <w:rsid w:val="00B3334F"/>
    <w:rsid w:val="00B42170"/>
    <w:rsid w:val="00B62727"/>
    <w:rsid w:val="00B635E3"/>
    <w:rsid w:val="00B657E1"/>
    <w:rsid w:val="00B72594"/>
    <w:rsid w:val="00BA5698"/>
    <w:rsid w:val="00BE6F0B"/>
    <w:rsid w:val="00C459AD"/>
    <w:rsid w:val="00C46AAD"/>
    <w:rsid w:val="00C723C9"/>
    <w:rsid w:val="00C91C53"/>
    <w:rsid w:val="00C93A53"/>
    <w:rsid w:val="00CA72D0"/>
    <w:rsid w:val="00CD6513"/>
    <w:rsid w:val="00CD6CA4"/>
    <w:rsid w:val="00D00F4E"/>
    <w:rsid w:val="00D0344C"/>
    <w:rsid w:val="00D10F7D"/>
    <w:rsid w:val="00D22774"/>
    <w:rsid w:val="00D24B3F"/>
    <w:rsid w:val="00D26964"/>
    <w:rsid w:val="00D55040"/>
    <w:rsid w:val="00DB3436"/>
    <w:rsid w:val="00DC3F13"/>
    <w:rsid w:val="00DC751D"/>
    <w:rsid w:val="00DD234F"/>
    <w:rsid w:val="00DE5704"/>
    <w:rsid w:val="00DF5BCB"/>
    <w:rsid w:val="00DF7521"/>
    <w:rsid w:val="00E274BC"/>
    <w:rsid w:val="00E8704B"/>
    <w:rsid w:val="00EB07B7"/>
    <w:rsid w:val="00F023A9"/>
    <w:rsid w:val="00F17879"/>
    <w:rsid w:val="00F17BFC"/>
    <w:rsid w:val="00F201D5"/>
    <w:rsid w:val="00F30DA9"/>
    <w:rsid w:val="00F41C6E"/>
    <w:rsid w:val="00FA44D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E7E3"/>
  <w15:docId w15:val="{630AB54D-637F-4AEF-86F4-C145AFD4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514"/>
  </w:style>
  <w:style w:type="paragraph" w:styleId="3">
    <w:name w:val="heading 3"/>
    <w:basedOn w:val="a"/>
    <w:link w:val="3Char"/>
    <w:uiPriority w:val="9"/>
    <w:qFormat/>
    <w:rsid w:val="00CD651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0274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02747"/>
    <w:rPr>
      <w:rFonts w:ascii="Tahoma" w:hAnsi="Tahoma" w:cs="Tahoma"/>
      <w:sz w:val="16"/>
      <w:szCs w:val="16"/>
    </w:rPr>
  </w:style>
  <w:style w:type="character" w:styleId="a4">
    <w:name w:val="Strong"/>
    <w:basedOn w:val="a0"/>
    <w:uiPriority w:val="22"/>
    <w:qFormat/>
    <w:rsid w:val="00902747"/>
    <w:rPr>
      <w:b/>
      <w:bCs/>
    </w:rPr>
  </w:style>
  <w:style w:type="paragraph" w:styleId="Web">
    <w:name w:val="Normal (Web)"/>
    <w:basedOn w:val="a"/>
    <w:uiPriority w:val="99"/>
    <w:semiHidden/>
    <w:unhideWhenUsed/>
    <w:rsid w:val="00DC3F13"/>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9F5E5D"/>
    <w:rPr>
      <w:color w:val="0000FF"/>
      <w:u w:val="single"/>
    </w:rPr>
  </w:style>
  <w:style w:type="character" w:styleId="a5">
    <w:name w:val="Emphasis"/>
    <w:basedOn w:val="a0"/>
    <w:uiPriority w:val="20"/>
    <w:qFormat/>
    <w:rsid w:val="009F5E5D"/>
    <w:rPr>
      <w:i/>
      <w:iCs/>
    </w:rPr>
  </w:style>
  <w:style w:type="character" w:customStyle="1" w:styleId="3Char">
    <w:name w:val="Επικεφαλίδα 3 Char"/>
    <w:basedOn w:val="a0"/>
    <w:link w:val="3"/>
    <w:uiPriority w:val="9"/>
    <w:rsid w:val="00CD6513"/>
    <w:rPr>
      <w:rFonts w:ascii="Times New Roman" w:eastAsia="Times New Roman" w:hAnsi="Times New Roman" w:cs="Times New Roman"/>
      <w:b/>
      <w:bCs/>
      <w:sz w:val="27"/>
      <w:szCs w:val="27"/>
    </w:rPr>
  </w:style>
  <w:style w:type="character" w:styleId="a6">
    <w:name w:val="Unresolved Mention"/>
    <w:basedOn w:val="a0"/>
    <w:uiPriority w:val="99"/>
    <w:semiHidden/>
    <w:unhideWhenUsed/>
    <w:rPr>
      <w:color w:val="605E5C"/>
      <w:shd w:val="clear" w:color="auto" w:fill="E1DFDD"/>
    </w:rPr>
  </w:style>
  <w:style w:type="paragraph" w:styleId="a7">
    <w:name w:val="List Paragraph"/>
    <w:basedOn w:val="a"/>
    <w:uiPriority w:val="34"/>
    <w:qFormat/>
    <w:rsid w:val="00A82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6414">
      <w:bodyDiv w:val="1"/>
      <w:marLeft w:val="0"/>
      <w:marRight w:val="0"/>
      <w:marTop w:val="0"/>
      <w:marBottom w:val="0"/>
      <w:divBdr>
        <w:top w:val="none" w:sz="0" w:space="0" w:color="auto"/>
        <w:left w:val="none" w:sz="0" w:space="0" w:color="auto"/>
        <w:bottom w:val="none" w:sz="0" w:space="0" w:color="auto"/>
        <w:right w:val="none" w:sz="0" w:space="0" w:color="auto"/>
      </w:divBdr>
    </w:div>
    <w:div w:id="1521314463">
      <w:bodyDiv w:val="1"/>
      <w:marLeft w:val="0"/>
      <w:marRight w:val="0"/>
      <w:marTop w:val="0"/>
      <w:marBottom w:val="0"/>
      <w:divBdr>
        <w:top w:val="none" w:sz="0" w:space="0" w:color="auto"/>
        <w:left w:val="none" w:sz="0" w:space="0" w:color="auto"/>
        <w:bottom w:val="none" w:sz="0" w:space="0" w:color="auto"/>
        <w:right w:val="none" w:sz="0" w:space="0" w:color="auto"/>
      </w:divBdr>
    </w:div>
    <w:div w:id="203595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myatlantis.gr" TargetMode="External"/><Relationship Id="rId3" Type="http://schemas.openxmlformats.org/officeDocument/2006/relationships/styles" Target="styles.xml"/><Relationship Id="rId7" Type="http://schemas.openxmlformats.org/officeDocument/2006/relationships/hyperlink" Target="mailto:kefoa@yahoo.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fo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76B7D-2EB9-40CC-8E30-944F6A9A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836</Words>
  <Characters>4518</Characters>
  <Application>Microsoft Office Word</Application>
  <DocSecurity>0</DocSecurity>
  <Lines>37</Lines>
  <Paragraphs>10</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Οι αγώνες θα διεξαχθούν με μπάλες ΛΟ</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MXZ</dc:creator>
  <cp:lastModifiedBy>ΚΟΑ</cp:lastModifiedBy>
  <cp:revision>2</cp:revision>
  <cp:lastPrinted>2025-07-16T17:17:00Z</cp:lastPrinted>
  <dcterms:created xsi:type="dcterms:W3CDTF">2025-07-21T16:11:00Z</dcterms:created>
  <dcterms:modified xsi:type="dcterms:W3CDTF">2025-07-21T16:11:00Z</dcterms:modified>
</cp:coreProperties>
</file>