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68283" w14:textId="77777777" w:rsidR="006F75BA" w:rsidRDefault="00000000" w:rsidP="006F75BA">
      <w:pPr>
        <w:ind w:left="-993" w:right="-1050"/>
        <w:jc w:val="both"/>
      </w:pPr>
      <w:r>
        <w:t xml:space="preserve"> </w:t>
      </w:r>
      <w:r>
        <w:rPr>
          <w:b/>
          <w:noProof/>
          <w:color w:val="0000FF"/>
          <w:sz w:val="28"/>
          <w:szCs w:val="28"/>
          <w:u w:val="single"/>
        </w:rPr>
        <w:drawing>
          <wp:inline distT="0" distB="0" distL="0" distR="0" wp14:anchorId="7745A95A" wp14:editId="467EC92C">
            <wp:extent cx="1543050" cy="9048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43050" cy="904875"/>
                    </a:xfrm>
                    <a:prstGeom prst="rect">
                      <a:avLst/>
                    </a:prstGeom>
                    <a:ln/>
                  </pic:spPr>
                </pic:pic>
              </a:graphicData>
            </a:graphic>
          </wp:inline>
        </w:drawing>
      </w:r>
      <w:r>
        <w:rPr>
          <w:b/>
          <w:color w:val="0000FF"/>
          <w:sz w:val="28"/>
          <w:szCs w:val="28"/>
          <w:u w:val="single"/>
        </w:rPr>
        <w:t xml:space="preserve"> </w:t>
      </w:r>
      <w:r>
        <w:t xml:space="preserve">            </w:t>
      </w:r>
    </w:p>
    <w:p w14:paraId="0DD3FE10" w14:textId="369DC90B" w:rsidR="00107940" w:rsidRDefault="00000000" w:rsidP="006F75BA">
      <w:pPr>
        <w:ind w:left="-993" w:right="-1050"/>
        <w:jc w:val="both"/>
        <w:rPr>
          <w:b/>
          <w:color w:val="0000FF"/>
          <w:sz w:val="28"/>
          <w:szCs w:val="28"/>
          <w:u w:val="single"/>
        </w:rPr>
      </w:pPr>
      <w:r>
        <w:t xml:space="preserve"> </w:t>
      </w:r>
      <w:hyperlink r:id="rId7">
        <w:r w:rsidR="006F75BA">
          <w:rPr>
            <w:rFonts w:ascii="Times New Roman" w:eastAsia="Times New Roman" w:hAnsi="Times New Roman" w:cs="Times New Roman"/>
            <w:color w:val="0000FF"/>
            <w:sz w:val="20"/>
            <w:szCs w:val="20"/>
            <w:u w:val="single"/>
          </w:rPr>
          <w:t>https://lsionionnison.com/</w:t>
        </w:r>
      </w:hyperlink>
      <w:r>
        <w:t xml:space="preserve">  </w:t>
      </w:r>
    </w:p>
    <w:p w14:paraId="10D4826F" w14:textId="1387E28A" w:rsidR="00107940" w:rsidRPr="006F75BA" w:rsidRDefault="00000000" w:rsidP="006F75BA">
      <w:pPr>
        <w:pBdr>
          <w:top w:val="nil"/>
          <w:left w:val="nil"/>
          <w:bottom w:val="nil"/>
          <w:right w:val="nil"/>
          <w:between w:val="nil"/>
        </w:pBdr>
        <w:spacing w:after="280" w:line="240" w:lineRule="auto"/>
        <w:ind w:left="-1134" w:right="-1050" w:firstLine="141"/>
        <w:jc w:val="center"/>
        <w:rPr>
          <w:color w:val="000000"/>
          <w:sz w:val="24"/>
          <w:szCs w:val="24"/>
        </w:rPr>
      </w:pPr>
      <w:r w:rsidRPr="006F75BA">
        <w:rPr>
          <w:b/>
          <w:bCs/>
          <w:i/>
          <w:iCs/>
          <w:color w:val="000000"/>
          <w:sz w:val="28"/>
          <w:szCs w:val="28"/>
        </w:rPr>
        <w:t>Ο ΥΦΥΠΟΥΡΓΟΣ ΠΟΛΙΤΙΚΗΣ ΠΡΟΣΤΑΣΙΑΣ ΣΤΗΝ ΚΕΡΚΥΡΑ ΚΑΙ Η ΣΤΡΟΥΘΟΚΑΜΗΛΟΣ</w:t>
      </w:r>
    </w:p>
    <w:p w14:paraId="439C8935" w14:textId="77777777" w:rsidR="00107940" w:rsidRDefault="00000000" w:rsidP="006F75BA">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 xml:space="preserve">«Στρουθοκαμηλίζει», λέει ο λαός μας για κάποιον που με την τακτική του </w:t>
      </w:r>
      <w:r w:rsidRPr="009D6FF3">
        <w:rPr>
          <w:b/>
          <w:bCs/>
          <w:color w:val="000000"/>
          <w:sz w:val="24"/>
          <w:szCs w:val="24"/>
        </w:rPr>
        <w:t>αγνοεί  τα προβλήματα</w:t>
      </w:r>
      <w:r>
        <w:rPr>
          <w:color w:val="000000"/>
          <w:sz w:val="24"/>
          <w:szCs w:val="24"/>
        </w:rPr>
        <w:t xml:space="preserve"> </w:t>
      </w:r>
      <w:r w:rsidRPr="009D6FF3">
        <w:rPr>
          <w:b/>
          <w:bCs/>
          <w:color w:val="000000"/>
          <w:sz w:val="24"/>
          <w:szCs w:val="24"/>
        </w:rPr>
        <w:t>υποκρινόμενος ότι δεν υπάρχουν.</w:t>
      </w:r>
    </w:p>
    <w:p w14:paraId="67488886" w14:textId="5BEB9AAB" w:rsidR="00107940" w:rsidRDefault="00000000" w:rsidP="006F75BA">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Αυτό ταιριάζει,</w:t>
      </w:r>
      <w:r>
        <w:rPr>
          <w:sz w:val="24"/>
          <w:szCs w:val="24"/>
        </w:rPr>
        <w:t xml:space="preserve"> </w:t>
      </w:r>
      <w:r>
        <w:rPr>
          <w:color w:val="000000"/>
          <w:sz w:val="24"/>
          <w:szCs w:val="24"/>
        </w:rPr>
        <w:t xml:space="preserve">στις δηλώσεις του </w:t>
      </w:r>
      <w:r w:rsidR="009D6FF3">
        <w:rPr>
          <w:color w:val="000000"/>
          <w:sz w:val="24"/>
          <w:szCs w:val="24"/>
        </w:rPr>
        <w:t>Υ</w:t>
      </w:r>
      <w:r>
        <w:rPr>
          <w:color w:val="000000"/>
          <w:sz w:val="24"/>
          <w:szCs w:val="24"/>
        </w:rPr>
        <w:t xml:space="preserve">φυπουργού κ. </w:t>
      </w:r>
      <w:proofErr w:type="spellStart"/>
      <w:r>
        <w:rPr>
          <w:color w:val="000000"/>
          <w:sz w:val="24"/>
          <w:szCs w:val="24"/>
        </w:rPr>
        <w:t>Τουρνά</w:t>
      </w:r>
      <w:proofErr w:type="spellEnd"/>
      <w:r>
        <w:rPr>
          <w:color w:val="000000"/>
          <w:sz w:val="24"/>
          <w:szCs w:val="24"/>
        </w:rPr>
        <w:t xml:space="preserve">, κατά την επίσκεψή του στην Κέρκυρα και τις συναντήσεις εργασίας, που συνηθίζει να κάνει η </w:t>
      </w:r>
      <w:r w:rsidR="00FF377A">
        <w:rPr>
          <w:color w:val="000000"/>
          <w:sz w:val="24"/>
          <w:szCs w:val="24"/>
        </w:rPr>
        <w:t>κ</w:t>
      </w:r>
      <w:r>
        <w:rPr>
          <w:color w:val="000000"/>
          <w:sz w:val="24"/>
          <w:szCs w:val="24"/>
        </w:rPr>
        <w:t xml:space="preserve">υβέρνηση κάθε φορά εν όψει της </w:t>
      </w:r>
      <w:r w:rsidR="00FF377A">
        <w:rPr>
          <w:color w:val="000000"/>
          <w:sz w:val="24"/>
          <w:szCs w:val="24"/>
        </w:rPr>
        <w:t>Α</w:t>
      </w:r>
      <w:r>
        <w:rPr>
          <w:color w:val="000000"/>
          <w:sz w:val="24"/>
          <w:szCs w:val="24"/>
        </w:rPr>
        <w:t>ντιπυρικής περιόδου</w:t>
      </w:r>
      <w:r>
        <w:rPr>
          <w:sz w:val="24"/>
          <w:szCs w:val="24"/>
        </w:rPr>
        <w:t xml:space="preserve">. </w:t>
      </w:r>
      <w:r>
        <w:rPr>
          <w:color w:val="000000"/>
          <w:sz w:val="24"/>
          <w:szCs w:val="24"/>
        </w:rPr>
        <w:t xml:space="preserve">Σε μια </w:t>
      </w:r>
      <w:r w:rsidRPr="009D6FF3">
        <w:rPr>
          <w:b/>
          <w:bCs/>
          <w:color w:val="000000"/>
          <w:sz w:val="24"/>
          <w:szCs w:val="24"/>
        </w:rPr>
        <w:t>προσπάθεια εντυπωσιασμού , εφησυχασμού και μεταφοράς των ευθυνών προσπάθησε  να αποπροσανατολίσει το λαό των νησιών μας</w:t>
      </w:r>
      <w:r>
        <w:rPr>
          <w:color w:val="000000"/>
          <w:sz w:val="24"/>
          <w:szCs w:val="24"/>
        </w:rPr>
        <w:t xml:space="preserve"> για το πόσο πραγματικά είναι προστατευμένος σε περίπτωση πυρκαγιάς.  </w:t>
      </w:r>
    </w:p>
    <w:p w14:paraId="64AA6773" w14:textId="1BB8290F" w:rsidR="00107940" w:rsidRDefault="00000000" w:rsidP="006F75BA">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Διαβεβαιώσεις</w:t>
      </w:r>
      <w:r>
        <w:rPr>
          <w:sz w:val="24"/>
          <w:szCs w:val="24"/>
        </w:rPr>
        <w:t xml:space="preserve"> </w:t>
      </w:r>
      <w:r>
        <w:rPr>
          <w:color w:val="000000"/>
          <w:sz w:val="24"/>
          <w:szCs w:val="24"/>
        </w:rPr>
        <w:t>περί</w:t>
      </w:r>
      <w:r>
        <w:rPr>
          <w:sz w:val="24"/>
          <w:szCs w:val="24"/>
        </w:rPr>
        <w:t xml:space="preserve"> </w:t>
      </w:r>
      <w:r>
        <w:rPr>
          <w:color w:val="000000"/>
          <w:sz w:val="24"/>
          <w:szCs w:val="24"/>
        </w:rPr>
        <w:t>ετοιμότητας,</w:t>
      </w:r>
      <w:r>
        <w:rPr>
          <w:sz w:val="24"/>
          <w:szCs w:val="24"/>
        </w:rPr>
        <w:t xml:space="preserve"> </w:t>
      </w:r>
      <w:r>
        <w:rPr>
          <w:color w:val="000000"/>
          <w:sz w:val="24"/>
          <w:szCs w:val="24"/>
        </w:rPr>
        <w:t>ανακοινώσεις</w:t>
      </w:r>
      <w:r>
        <w:rPr>
          <w:sz w:val="24"/>
          <w:szCs w:val="24"/>
        </w:rPr>
        <w:t xml:space="preserve"> </w:t>
      </w:r>
      <w:r>
        <w:rPr>
          <w:color w:val="000000"/>
          <w:sz w:val="24"/>
          <w:szCs w:val="24"/>
        </w:rPr>
        <w:t>προγραμμάτων</w:t>
      </w:r>
      <w:r>
        <w:rPr>
          <w:sz w:val="24"/>
          <w:szCs w:val="24"/>
        </w:rPr>
        <w:t xml:space="preserve"> </w:t>
      </w:r>
      <w:r>
        <w:rPr>
          <w:color w:val="000000"/>
          <w:sz w:val="24"/>
          <w:szCs w:val="24"/>
        </w:rPr>
        <w:t>με</w:t>
      </w:r>
      <w:r>
        <w:rPr>
          <w:sz w:val="24"/>
          <w:szCs w:val="24"/>
        </w:rPr>
        <w:t xml:space="preserve"> </w:t>
      </w:r>
      <w:r>
        <w:rPr>
          <w:color w:val="000000"/>
          <w:sz w:val="24"/>
          <w:szCs w:val="24"/>
        </w:rPr>
        <w:t>βαρύγδουπους ξενόφερτους τίτλους</w:t>
      </w:r>
      <w:r w:rsidR="00FF377A">
        <w:rPr>
          <w:color w:val="000000"/>
          <w:sz w:val="24"/>
          <w:szCs w:val="24"/>
        </w:rPr>
        <w:t xml:space="preserve">, </w:t>
      </w:r>
      <w:r>
        <w:rPr>
          <w:color w:val="000000"/>
          <w:sz w:val="24"/>
          <w:szCs w:val="24"/>
        </w:rPr>
        <w:t>σχέδια επί σχεδίων</w:t>
      </w:r>
      <w:r>
        <w:rPr>
          <w:sz w:val="24"/>
          <w:szCs w:val="24"/>
        </w:rPr>
        <w:t xml:space="preserve">, </w:t>
      </w:r>
      <w:r>
        <w:rPr>
          <w:color w:val="000000"/>
          <w:sz w:val="24"/>
          <w:szCs w:val="24"/>
        </w:rPr>
        <w:t xml:space="preserve">μελέτες που «προχωρούν»,  χορός  εκατομμυρίων που εξαγγέλλονται. Αποτελεί </w:t>
      </w:r>
      <w:r w:rsidR="00FF377A" w:rsidRPr="009D6FF3">
        <w:rPr>
          <w:b/>
          <w:bCs/>
          <w:color w:val="000000"/>
          <w:sz w:val="24"/>
          <w:szCs w:val="24"/>
        </w:rPr>
        <w:t>κ</w:t>
      </w:r>
      <w:r w:rsidRPr="009D6FF3">
        <w:rPr>
          <w:b/>
          <w:bCs/>
          <w:color w:val="000000"/>
          <w:sz w:val="24"/>
          <w:szCs w:val="24"/>
        </w:rPr>
        <w:t>υβερνητική πρόκληση</w:t>
      </w:r>
      <w:r>
        <w:rPr>
          <w:color w:val="000000"/>
          <w:sz w:val="24"/>
          <w:szCs w:val="24"/>
        </w:rPr>
        <w:t xml:space="preserve"> να  προπαγανδίζει την μικρή αύξηση στη </w:t>
      </w:r>
      <w:r>
        <w:rPr>
          <w:i/>
          <w:color w:val="000000"/>
          <w:sz w:val="24"/>
          <w:szCs w:val="24"/>
        </w:rPr>
        <w:t>Συλλογική Απόφαση Τοπικής Αυτοδιοίκησης </w:t>
      </w:r>
      <w:r>
        <w:rPr>
          <w:color w:val="000000"/>
          <w:sz w:val="24"/>
          <w:szCs w:val="24"/>
        </w:rPr>
        <w:t>(ΣΑΤΑ) πυροπροστασίας</w:t>
      </w:r>
      <w:r>
        <w:rPr>
          <w:sz w:val="24"/>
          <w:szCs w:val="24"/>
        </w:rPr>
        <w:t xml:space="preserve">, </w:t>
      </w:r>
      <w:r>
        <w:rPr>
          <w:color w:val="000000"/>
          <w:sz w:val="24"/>
          <w:szCs w:val="24"/>
        </w:rPr>
        <w:t xml:space="preserve">τη στιγμή που </w:t>
      </w:r>
      <w:r w:rsidR="00FF377A">
        <w:rPr>
          <w:color w:val="000000"/>
          <w:sz w:val="24"/>
          <w:szCs w:val="24"/>
        </w:rPr>
        <w:t>παρακρατείτε</w:t>
      </w:r>
      <w:r>
        <w:rPr>
          <w:color w:val="000000"/>
          <w:sz w:val="24"/>
          <w:szCs w:val="24"/>
        </w:rPr>
        <w:t xml:space="preserve"> η μισή χρηματοδότηση που έπρεπε να αποδοθεί για τις ανάγκες της πυροπροστασίας. </w:t>
      </w:r>
    </w:p>
    <w:p w14:paraId="784FA0C2" w14:textId="77777777" w:rsidR="00107940" w:rsidRDefault="00000000" w:rsidP="006F75BA">
      <w:pPr>
        <w:spacing w:line="240" w:lineRule="auto"/>
        <w:ind w:left="-993" w:right="-908"/>
        <w:jc w:val="both"/>
        <w:rPr>
          <w:color w:val="000000"/>
          <w:sz w:val="24"/>
          <w:szCs w:val="24"/>
        </w:rPr>
      </w:pPr>
      <w:r w:rsidRPr="009D6FF3">
        <w:rPr>
          <w:b/>
          <w:bCs/>
          <w:sz w:val="24"/>
          <w:szCs w:val="24"/>
        </w:rPr>
        <w:t>Είναι εμπαιγμός</w:t>
      </w:r>
      <w:r>
        <w:rPr>
          <w:sz w:val="24"/>
          <w:szCs w:val="24"/>
        </w:rPr>
        <w:t xml:space="preserve"> αφού τα εκατομμύρια που εξαγγέλθηκαν  αφορούν σε όλη την Ελλάδα και αν διαιρεθούν απομένουν ψίχουλα  για κάθε περιοχή.  </w:t>
      </w:r>
      <w:r>
        <w:rPr>
          <w:color w:val="000000"/>
          <w:sz w:val="24"/>
          <w:szCs w:val="24"/>
        </w:rPr>
        <w:t>Το πρόγραμμα RESC-EU νομιμοποιεί και διαιωνίζει τις ελλείψεις σε προσωπικό και μέσα, σε κάθε κράτος – μέλος και ανακυκλώνει τον ανεπαρκέστατο στόλο από χώρα σε χώρα κι ενεργοποιείται τις περισσότερες φορές «κατόπιν εορτής».</w:t>
      </w:r>
    </w:p>
    <w:p w14:paraId="21D72797" w14:textId="77777777" w:rsidR="00107940" w:rsidRDefault="00000000" w:rsidP="006F75BA">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Το πρόγραμμα  «</w:t>
      </w:r>
      <w:proofErr w:type="spellStart"/>
      <w:r>
        <w:rPr>
          <w:color w:val="000000"/>
          <w:sz w:val="24"/>
          <w:szCs w:val="24"/>
        </w:rPr>
        <w:t>Anti</w:t>
      </w:r>
      <w:proofErr w:type="spellEnd"/>
      <w:r>
        <w:rPr>
          <w:color w:val="000000"/>
          <w:sz w:val="24"/>
          <w:szCs w:val="24"/>
        </w:rPr>
        <w:t xml:space="preserve"> </w:t>
      </w:r>
      <w:proofErr w:type="spellStart"/>
      <w:r>
        <w:rPr>
          <w:color w:val="000000"/>
          <w:sz w:val="24"/>
          <w:szCs w:val="24"/>
        </w:rPr>
        <w:t>Nero</w:t>
      </w:r>
      <w:proofErr w:type="spellEnd"/>
      <w:r>
        <w:rPr>
          <w:color w:val="000000"/>
          <w:sz w:val="24"/>
          <w:szCs w:val="24"/>
        </w:rPr>
        <w:t>»  ουσιαστικά πρόκειται για άλλο ένα χαράτσι που επέβαλε η κυβέρνηση στον λαό, την ώρα που δαπανά χρήματα με το σταγονόμετρο για καθαρισμούς, αποψιλώσεις, δασικούς δρόμους, αντιπυρικές ζώνες κ.λπ., κι αυτά αποσπασματικά, χωρίς να εντάσσονται στο πλαίσιο της ολοκληρωμένης διαχείρισης και προστασίας των δασών.</w:t>
      </w:r>
    </w:p>
    <w:p w14:paraId="5616A219" w14:textId="77777777" w:rsidR="00107940" w:rsidRDefault="00000000" w:rsidP="006F75BA">
      <w:pPr>
        <w:spacing w:line="240" w:lineRule="auto"/>
        <w:ind w:left="-993" w:right="-908"/>
        <w:jc w:val="both"/>
        <w:rPr>
          <w:sz w:val="24"/>
          <w:szCs w:val="24"/>
        </w:rPr>
      </w:pPr>
      <w:r>
        <w:rPr>
          <w:sz w:val="24"/>
          <w:szCs w:val="24"/>
        </w:rPr>
        <w:t xml:space="preserve">Το πρόγραμμα «ΑΙΓΙΣ» , στην ουσία προσανατολίζεται μόνο στην επιχειρησιακή καταστολή και δεν λαμβάνει ουσιαστικά μέτρα για τη διαχείριση των δασών και την ολοκληρωμένη πρόληψη των πυρκαγιών. </w:t>
      </w:r>
    </w:p>
    <w:p w14:paraId="3D55758B" w14:textId="77777777" w:rsidR="00107940" w:rsidRDefault="00000000" w:rsidP="006F75BA">
      <w:pPr>
        <w:spacing w:line="240" w:lineRule="auto"/>
        <w:ind w:left="-993" w:right="-908"/>
        <w:jc w:val="both"/>
        <w:rPr>
          <w:sz w:val="24"/>
          <w:szCs w:val="24"/>
        </w:rPr>
      </w:pPr>
      <w:r>
        <w:rPr>
          <w:sz w:val="24"/>
          <w:szCs w:val="24"/>
        </w:rPr>
        <w:t>Η συνέχιση της ανάθεσης στο αμαρτωλό ΤΑΙΠΕΔ, εδαφοτεχνικών έργων καθαρισμού, με απευθείας αναθέσεις, με ελεγχόμενες διαδικασίες επιλογής αναδόχων, που καλούνται να εκτελέσουν έργα καθαρισμού  που κοστίζουν εκατοντάδες χιλιάδες μέχρι και εκατομμύρια ευρώ, κόστος τετραπλάσιο μέχρι και οκταπλάσιο, απ' ότι αν τα ίδια έργα εκτελούνταν με αυτεπιστασία από μια διαφορετικά οργανωμένη Δασική Υπηρεσία.</w:t>
      </w:r>
    </w:p>
    <w:p w14:paraId="128B34E2" w14:textId="77777777" w:rsidR="00107940" w:rsidRDefault="00000000" w:rsidP="006F75BA">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Είναι πρόκληση οι διαβεβαιώσεις , για την πλήρη ετοιμότητα του κρατικού μηχανισμού,  την ώρα που παραμένουν χιλιάδες κενές οργανικές θέσεις στο Πυροσβεστικό Σώμα, στη Δασική Υπηρεσία, αλλά και στις υπηρεσίες Πολιτικής Προστασίας των Δήμων και της Περιφέρειας, όπως επίσης και τα κενά σε εξοπλισμό και μέσα</w:t>
      </w:r>
      <w:r>
        <w:rPr>
          <w:sz w:val="24"/>
          <w:szCs w:val="24"/>
        </w:rPr>
        <w:t xml:space="preserve">. </w:t>
      </w:r>
      <w:r>
        <w:rPr>
          <w:color w:val="000000"/>
          <w:sz w:val="24"/>
          <w:szCs w:val="24"/>
        </w:rPr>
        <w:t xml:space="preserve">Η μόνη αλήθεια ήταν η αναφορά στην αποτελεσματικότητα </w:t>
      </w:r>
      <w:r>
        <w:rPr>
          <w:sz w:val="24"/>
          <w:szCs w:val="24"/>
        </w:rPr>
        <w:t>π</w:t>
      </w:r>
      <w:r>
        <w:rPr>
          <w:color w:val="000000"/>
          <w:sz w:val="24"/>
          <w:szCs w:val="24"/>
        </w:rPr>
        <w:t>υροσβεστών, εθελοντών και κατοίκων στο πεδίο.</w:t>
      </w:r>
    </w:p>
    <w:p w14:paraId="01787E59" w14:textId="77777777" w:rsidR="00107940" w:rsidRDefault="00000000" w:rsidP="006F75BA">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lastRenderedPageBreak/>
        <w:t xml:space="preserve">Την ίδια ώρα όμως  οι  Πυροσβέστες και οι ΕΜΟΔΕ (Ειδικές Μονάδες Δασικών Επιχειρήσεων)  δίνουν τη μάχη της κατάσβεσης εξουθενωμένοι από τις ατέλειωτες βάρδιες , με υπερεργασία, στέρηση ρεπό και αδειών, διαμένουν σε απαράδεκτες συνθήκες και ούτε λόγος για τα </w:t>
      </w:r>
      <w:proofErr w:type="spellStart"/>
      <w:r>
        <w:rPr>
          <w:color w:val="000000"/>
          <w:sz w:val="24"/>
          <w:szCs w:val="24"/>
        </w:rPr>
        <w:t>βαρέα</w:t>
      </w:r>
      <w:proofErr w:type="spellEnd"/>
      <w:r>
        <w:rPr>
          <w:color w:val="000000"/>
          <w:sz w:val="24"/>
          <w:szCs w:val="24"/>
        </w:rPr>
        <w:t xml:space="preserve"> και ανθυγιεινά και την μονιμοποίηση όλων.</w:t>
      </w:r>
    </w:p>
    <w:p w14:paraId="0693D14F" w14:textId="77777777" w:rsidR="00107940" w:rsidRDefault="00000000" w:rsidP="00B832C8">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 xml:space="preserve">Κουβέντα για το  γεγονός ότι βάσει των κανονισμών της ΕΕ 2018/841 και 2020/852 η προστασία των δασών θεωρείται κόστος και δεν επιλέγεται, αφού τα δάση και η γη αντιμετωπίζονται ως πεδία επιχειρηματικής δράσης, με στόχο να </w:t>
      </w:r>
      <w:proofErr w:type="spellStart"/>
      <w:r>
        <w:rPr>
          <w:color w:val="000000"/>
          <w:sz w:val="24"/>
          <w:szCs w:val="24"/>
        </w:rPr>
        <w:t>κερδοφορήσουν</w:t>
      </w:r>
      <w:proofErr w:type="spellEnd"/>
      <w:r>
        <w:rPr>
          <w:color w:val="000000"/>
          <w:sz w:val="24"/>
          <w:szCs w:val="24"/>
        </w:rPr>
        <w:t xml:space="preserve"> οι επιχειρηματικοί όμιλοι.</w:t>
      </w:r>
    </w:p>
    <w:p w14:paraId="6FD18748" w14:textId="77777777" w:rsidR="00107940" w:rsidRDefault="00000000" w:rsidP="00B832C8">
      <w:pPr>
        <w:spacing w:after="0" w:line="240" w:lineRule="auto"/>
        <w:ind w:left="-993" w:right="-908"/>
        <w:jc w:val="both"/>
        <w:rPr>
          <w:sz w:val="24"/>
          <w:szCs w:val="24"/>
        </w:rPr>
      </w:pPr>
      <w:r>
        <w:rPr>
          <w:sz w:val="24"/>
          <w:szCs w:val="24"/>
        </w:rPr>
        <w:t>Και με περισσή πολιτική υποκρισία ο κ. Υφυπουργός , έκανε υποδείξεις-παρατηρήσεις για την αποτελεσματικότητα Δημοτικών και Περιφερειακών Αρχών οι οποίοι συμμετείχαν στην σύσκεψη , χωρίς διαμαρτυρία, χωρίς απαιτητικότητα, χωρίς απονομή των κυβερνητικών ευθυνών  αλλά ως συνδαιτυμόνες στην αντιστροφή της πραγματικότητας.</w:t>
      </w:r>
    </w:p>
    <w:p w14:paraId="543FDAB6" w14:textId="16C977EA" w:rsidR="00107940" w:rsidRDefault="00000000" w:rsidP="00B832C8">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 xml:space="preserve">Αποδεχόμενοι την   συνειδητή κυβερνητική πολιτική της </w:t>
      </w:r>
      <w:proofErr w:type="spellStart"/>
      <w:r w:rsidR="00FF377A">
        <w:rPr>
          <w:color w:val="000000"/>
          <w:sz w:val="24"/>
          <w:szCs w:val="24"/>
        </w:rPr>
        <w:t>υ</w:t>
      </w:r>
      <w:r>
        <w:rPr>
          <w:color w:val="000000"/>
          <w:sz w:val="24"/>
          <w:szCs w:val="24"/>
        </w:rPr>
        <w:t>ποστελέχωσης</w:t>
      </w:r>
      <w:proofErr w:type="spellEnd"/>
      <w:r>
        <w:rPr>
          <w:color w:val="000000"/>
          <w:sz w:val="24"/>
          <w:szCs w:val="24"/>
        </w:rPr>
        <w:t xml:space="preserve"> και </w:t>
      </w:r>
      <w:proofErr w:type="spellStart"/>
      <w:r w:rsidR="00FF377A">
        <w:rPr>
          <w:color w:val="000000"/>
          <w:sz w:val="24"/>
          <w:szCs w:val="24"/>
        </w:rPr>
        <w:t>υ</w:t>
      </w:r>
      <w:r>
        <w:rPr>
          <w:color w:val="000000"/>
          <w:sz w:val="24"/>
          <w:szCs w:val="24"/>
        </w:rPr>
        <w:t>ποχρηματοδότησης</w:t>
      </w:r>
      <w:proofErr w:type="spellEnd"/>
      <w:r>
        <w:rPr>
          <w:color w:val="000000"/>
          <w:sz w:val="24"/>
          <w:szCs w:val="24"/>
        </w:rPr>
        <w:t xml:space="preserve"> με αποτέλεσμα:</w:t>
      </w:r>
    </w:p>
    <w:p w14:paraId="30B654F4" w14:textId="55A436FA" w:rsidR="00107940" w:rsidRDefault="00000000" w:rsidP="00B832C8">
      <w:pPr>
        <w:numPr>
          <w:ilvl w:val="0"/>
          <w:numId w:val="1"/>
        </w:numPr>
        <w:pBdr>
          <w:top w:val="nil"/>
          <w:left w:val="nil"/>
          <w:bottom w:val="nil"/>
          <w:right w:val="nil"/>
          <w:between w:val="nil"/>
        </w:pBdr>
        <w:spacing w:after="0" w:line="240" w:lineRule="auto"/>
        <w:ind w:left="-426" w:right="-908"/>
        <w:jc w:val="both"/>
        <w:rPr>
          <w:color w:val="000000"/>
          <w:sz w:val="24"/>
          <w:szCs w:val="24"/>
        </w:rPr>
      </w:pPr>
      <w:r>
        <w:rPr>
          <w:color w:val="000000"/>
          <w:sz w:val="24"/>
          <w:szCs w:val="24"/>
        </w:rPr>
        <w:t xml:space="preserve">Τους ακαθάριστους </w:t>
      </w:r>
      <w:r w:rsidR="00FF377A">
        <w:rPr>
          <w:color w:val="000000"/>
          <w:sz w:val="24"/>
          <w:szCs w:val="24"/>
        </w:rPr>
        <w:t>Α</w:t>
      </w:r>
      <w:r>
        <w:rPr>
          <w:color w:val="000000"/>
          <w:sz w:val="24"/>
          <w:szCs w:val="24"/>
        </w:rPr>
        <w:t xml:space="preserve">γροτικούς δρόμους ,την έλλειψη </w:t>
      </w:r>
      <w:r w:rsidR="00FF377A">
        <w:rPr>
          <w:color w:val="000000"/>
          <w:sz w:val="24"/>
          <w:szCs w:val="24"/>
        </w:rPr>
        <w:t>Α</w:t>
      </w:r>
      <w:r>
        <w:rPr>
          <w:color w:val="000000"/>
          <w:sz w:val="24"/>
          <w:szCs w:val="24"/>
        </w:rPr>
        <w:t>ντιπυρικών ζωνών, αποκλεισμένα χωριά και περιοχές χωρίς δρόμους διαφυγής.</w:t>
      </w:r>
    </w:p>
    <w:p w14:paraId="5DE5F080" w14:textId="77777777" w:rsidR="00107940" w:rsidRDefault="00000000" w:rsidP="006F75BA">
      <w:pPr>
        <w:numPr>
          <w:ilvl w:val="0"/>
          <w:numId w:val="1"/>
        </w:numPr>
        <w:pBdr>
          <w:top w:val="nil"/>
          <w:left w:val="nil"/>
          <w:bottom w:val="nil"/>
          <w:right w:val="nil"/>
          <w:between w:val="nil"/>
        </w:pBdr>
        <w:spacing w:after="0" w:line="240" w:lineRule="auto"/>
        <w:ind w:left="-426" w:right="-483"/>
        <w:jc w:val="both"/>
        <w:rPr>
          <w:color w:val="000000"/>
          <w:sz w:val="24"/>
          <w:szCs w:val="24"/>
        </w:rPr>
      </w:pPr>
      <w:r>
        <w:rPr>
          <w:color w:val="000000"/>
          <w:sz w:val="24"/>
          <w:szCs w:val="24"/>
        </w:rPr>
        <w:t xml:space="preserve">Την ανυπαρξία </w:t>
      </w:r>
      <w:proofErr w:type="spellStart"/>
      <w:r>
        <w:rPr>
          <w:color w:val="000000"/>
          <w:sz w:val="24"/>
          <w:szCs w:val="24"/>
        </w:rPr>
        <w:t>υδατοδεξαμενών</w:t>
      </w:r>
      <w:proofErr w:type="spellEnd"/>
      <w:r>
        <w:rPr>
          <w:color w:val="000000"/>
          <w:sz w:val="24"/>
          <w:szCs w:val="24"/>
        </w:rPr>
        <w:t xml:space="preserve"> αλλά και την εγκατάλειψη των υπαρχουσών.</w:t>
      </w:r>
    </w:p>
    <w:p w14:paraId="594852DD" w14:textId="36F74821" w:rsidR="00107940" w:rsidRDefault="00000000" w:rsidP="00B832C8">
      <w:pPr>
        <w:numPr>
          <w:ilvl w:val="0"/>
          <w:numId w:val="1"/>
        </w:numPr>
        <w:pBdr>
          <w:top w:val="nil"/>
          <w:left w:val="nil"/>
          <w:bottom w:val="nil"/>
          <w:right w:val="nil"/>
          <w:between w:val="nil"/>
        </w:pBdr>
        <w:spacing w:after="0" w:line="240" w:lineRule="auto"/>
        <w:ind w:left="-426" w:right="-908"/>
        <w:jc w:val="both"/>
        <w:rPr>
          <w:i/>
          <w:color w:val="000000"/>
          <w:sz w:val="24"/>
          <w:szCs w:val="24"/>
        </w:rPr>
      </w:pPr>
      <w:r>
        <w:rPr>
          <w:color w:val="000000"/>
          <w:sz w:val="24"/>
          <w:szCs w:val="24"/>
        </w:rPr>
        <w:t xml:space="preserve">Τις διαχρονικά, από </w:t>
      </w:r>
      <w:r>
        <w:rPr>
          <w:sz w:val="24"/>
          <w:szCs w:val="24"/>
        </w:rPr>
        <w:t xml:space="preserve">όλες </w:t>
      </w:r>
      <w:r>
        <w:rPr>
          <w:color w:val="000000"/>
          <w:sz w:val="24"/>
          <w:szCs w:val="24"/>
        </w:rPr>
        <w:t>τις κυβερνήσεις, περικοπές των θεσμοθετημένων πόρων. (</w:t>
      </w:r>
      <w:r>
        <w:rPr>
          <w:i/>
          <w:color w:val="000000"/>
          <w:sz w:val="24"/>
          <w:szCs w:val="24"/>
        </w:rPr>
        <w:t xml:space="preserve">Σύμφωνα με τις προβλέψεις του νόμου 3852/2010 («Καλλικράτης»), φέτος στους </w:t>
      </w:r>
      <w:r w:rsidR="00FF377A">
        <w:rPr>
          <w:i/>
          <w:color w:val="000000"/>
          <w:sz w:val="24"/>
          <w:szCs w:val="24"/>
        </w:rPr>
        <w:t>Δ</w:t>
      </w:r>
      <w:r>
        <w:rPr>
          <w:i/>
          <w:color w:val="000000"/>
          <w:sz w:val="24"/>
          <w:szCs w:val="24"/>
        </w:rPr>
        <w:t>ήμους θα έπρεπε να δοθούν από τον κρατικό προϋπολογισμό 8.513,8 εκατ. ευρώ και προβλέπονται 2.374,3 εκατ. ευρώ. Αντίστοιχα, για τις Περιφέρειες προβλέπονται 773.700.000 ευρώ και θα έπρεπε το ποσό να είναι στο ύψος των 1.672.008.000 ευρώ.).</w:t>
      </w:r>
    </w:p>
    <w:p w14:paraId="469FC57F" w14:textId="53AF0B13" w:rsidR="00107940" w:rsidRDefault="00000000" w:rsidP="00B832C8">
      <w:pPr>
        <w:numPr>
          <w:ilvl w:val="0"/>
          <w:numId w:val="1"/>
        </w:numPr>
        <w:pBdr>
          <w:top w:val="nil"/>
          <w:left w:val="nil"/>
          <w:bottom w:val="nil"/>
          <w:right w:val="nil"/>
          <w:between w:val="nil"/>
        </w:pBdr>
        <w:spacing w:line="240" w:lineRule="auto"/>
        <w:ind w:left="-426" w:right="-908"/>
        <w:jc w:val="both"/>
        <w:rPr>
          <w:color w:val="000000"/>
          <w:sz w:val="24"/>
          <w:szCs w:val="24"/>
        </w:rPr>
      </w:pPr>
      <w:r>
        <w:rPr>
          <w:color w:val="000000"/>
          <w:sz w:val="24"/>
          <w:szCs w:val="24"/>
        </w:rPr>
        <w:t>Την προσαρμογή στον Προϋπολογισμό του 2025</w:t>
      </w:r>
      <w:r w:rsidR="00FF377A">
        <w:rPr>
          <w:color w:val="000000"/>
          <w:sz w:val="24"/>
          <w:szCs w:val="24"/>
        </w:rPr>
        <w:t xml:space="preserve"> της Π.Ι.Ν.</w:t>
      </w:r>
      <w:r>
        <w:rPr>
          <w:color w:val="000000"/>
          <w:sz w:val="24"/>
          <w:szCs w:val="24"/>
        </w:rPr>
        <w:t xml:space="preserve"> των </w:t>
      </w:r>
      <w:r w:rsidR="00FF377A">
        <w:rPr>
          <w:color w:val="000000"/>
          <w:sz w:val="24"/>
          <w:szCs w:val="24"/>
        </w:rPr>
        <w:t>δαπανών</w:t>
      </w:r>
      <w:r>
        <w:rPr>
          <w:color w:val="000000"/>
          <w:sz w:val="24"/>
          <w:szCs w:val="24"/>
        </w:rPr>
        <w:t xml:space="preserve"> για Πολιτική Προστασία</w:t>
      </w:r>
      <w:r w:rsidR="00FF377A">
        <w:rPr>
          <w:color w:val="000000"/>
          <w:sz w:val="24"/>
          <w:szCs w:val="24"/>
        </w:rPr>
        <w:t xml:space="preserve"> </w:t>
      </w:r>
      <w:r>
        <w:rPr>
          <w:color w:val="000000"/>
          <w:sz w:val="24"/>
          <w:szCs w:val="24"/>
        </w:rPr>
        <w:t xml:space="preserve"> (</w:t>
      </w:r>
      <w:r w:rsidR="00FF377A">
        <w:rPr>
          <w:color w:val="000000"/>
          <w:sz w:val="24"/>
          <w:szCs w:val="24"/>
        </w:rPr>
        <w:t xml:space="preserve"> </w:t>
      </w:r>
      <w:r>
        <w:rPr>
          <w:color w:val="000000"/>
          <w:sz w:val="24"/>
          <w:szCs w:val="24"/>
        </w:rPr>
        <w:t xml:space="preserve"> Αντιπλημμυρική, </w:t>
      </w:r>
      <w:r w:rsidR="00FF377A">
        <w:rPr>
          <w:color w:val="000000"/>
          <w:sz w:val="24"/>
          <w:szCs w:val="24"/>
        </w:rPr>
        <w:t>Αντισεισμική</w:t>
      </w:r>
      <w:r>
        <w:rPr>
          <w:color w:val="000000"/>
          <w:sz w:val="24"/>
          <w:szCs w:val="24"/>
        </w:rPr>
        <w:t xml:space="preserve">, Αντιπυρική </w:t>
      </w:r>
      <w:proofErr w:type="spellStart"/>
      <w:r>
        <w:rPr>
          <w:color w:val="000000"/>
          <w:sz w:val="24"/>
          <w:szCs w:val="24"/>
        </w:rPr>
        <w:t>κ.λ.π</w:t>
      </w:r>
      <w:proofErr w:type="spellEnd"/>
      <w:r>
        <w:rPr>
          <w:color w:val="000000"/>
          <w:sz w:val="24"/>
          <w:szCs w:val="24"/>
        </w:rPr>
        <w:t>):</w:t>
      </w:r>
    </w:p>
    <w:p w14:paraId="7A687179" w14:textId="77777777" w:rsidR="00107940" w:rsidRDefault="00000000" w:rsidP="006F75BA">
      <w:pPr>
        <w:spacing w:after="0" w:line="240" w:lineRule="auto"/>
        <w:ind w:left="-567" w:right="-483" w:hanging="142"/>
        <w:jc w:val="both"/>
        <w:rPr>
          <w:sz w:val="24"/>
          <w:szCs w:val="24"/>
        </w:rPr>
      </w:pPr>
      <w:r>
        <w:rPr>
          <w:sz w:val="24"/>
          <w:szCs w:val="24"/>
        </w:rPr>
        <w:t>Π.Ε. Κέρκυρας:200.000</w:t>
      </w:r>
    </w:p>
    <w:p w14:paraId="13D63515" w14:textId="77777777" w:rsidR="00107940" w:rsidRDefault="00000000" w:rsidP="006F75BA">
      <w:pPr>
        <w:spacing w:after="0" w:line="240" w:lineRule="auto"/>
        <w:ind w:left="-709" w:right="-483"/>
        <w:jc w:val="both"/>
        <w:rPr>
          <w:sz w:val="24"/>
          <w:szCs w:val="24"/>
        </w:rPr>
      </w:pPr>
      <w:r>
        <w:rPr>
          <w:sz w:val="24"/>
          <w:szCs w:val="24"/>
        </w:rPr>
        <w:t>Π.Ε. Ζακύνθου:100.000</w:t>
      </w:r>
    </w:p>
    <w:p w14:paraId="1BBF1F81" w14:textId="77777777" w:rsidR="00107940" w:rsidRDefault="00000000" w:rsidP="006F75BA">
      <w:pPr>
        <w:spacing w:after="0" w:line="240" w:lineRule="auto"/>
        <w:ind w:left="-709" w:right="-483"/>
        <w:jc w:val="both"/>
        <w:rPr>
          <w:sz w:val="24"/>
          <w:szCs w:val="24"/>
        </w:rPr>
      </w:pPr>
      <w:r>
        <w:rPr>
          <w:sz w:val="24"/>
          <w:szCs w:val="24"/>
        </w:rPr>
        <w:t>Π.Ε. Κεφαλονιάς &amp; Ιθάκης: 100.000</w:t>
      </w:r>
    </w:p>
    <w:p w14:paraId="0E28462C" w14:textId="77777777" w:rsidR="00107940" w:rsidRDefault="00000000" w:rsidP="006F75BA">
      <w:pPr>
        <w:spacing w:after="0" w:line="240" w:lineRule="auto"/>
        <w:ind w:left="-709" w:right="-483"/>
        <w:jc w:val="both"/>
        <w:rPr>
          <w:sz w:val="24"/>
          <w:szCs w:val="24"/>
        </w:rPr>
      </w:pPr>
      <w:r>
        <w:rPr>
          <w:sz w:val="24"/>
          <w:szCs w:val="24"/>
        </w:rPr>
        <w:t>Π.Ε. Λευκάδας: 80.000</w:t>
      </w:r>
    </w:p>
    <w:p w14:paraId="3A18C334" w14:textId="77777777" w:rsidR="00107940" w:rsidRDefault="00107940">
      <w:pPr>
        <w:spacing w:after="0" w:line="240" w:lineRule="auto"/>
        <w:ind w:left="142" w:right="-483"/>
        <w:jc w:val="both"/>
        <w:rPr>
          <w:sz w:val="24"/>
          <w:szCs w:val="24"/>
        </w:rPr>
      </w:pPr>
    </w:p>
    <w:p w14:paraId="0D00A5B9" w14:textId="328A6EEF" w:rsidR="00B832C8" w:rsidRDefault="00000000" w:rsidP="00B832C8">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Το</w:t>
      </w:r>
      <w:r>
        <w:rPr>
          <w:sz w:val="24"/>
          <w:szCs w:val="24"/>
        </w:rPr>
        <w:t xml:space="preserve"> </w:t>
      </w:r>
      <w:r>
        <w:rPr>
          <w:color w:val="000000"/>
          <w:sz w:val="24"/>
          <w:szCs w:val="24"/>
        </w:rPr>
        <w:t>κερασάκι</w:t>
      </w:r>
      <w:r>
        <w:rPr>
          <w:sz w:val="24"/>
          <w:szCs w:val="24"/>
        </w:rPr>
        <w:t xml:space="preserve"> </w:t>
      </w:r>
      <w:r>
        <w:rPr>
          <w:color w:val="000000"/>
          <w:sz w:val="24"/>
          <w:szCs w:val="24"/>
        </w:rPr>
        <w:t xml:space="preserve">στην τούρτα ήταν η ενημέρωση του </w:t>
      </w:r>
      <w:r w:rsidR="00FF377A">
        <w:rPr>
          <w:color w:val="000000"/>
          <w:sz w:val="24"/>
          <w:szCs w:val="24"/>
        </w:rPr>
        <w:t>Υ</w:t>
      </w:r>
      <w:r>
        <w:rPr>
          <w:color w:val="000000"/>
          <w:sz w:val="24"/>
          <w:szCs w:val="24"/>
        </w:rPr>
        <w:t xml:space="preserve">φυπουργού για τα προβλήματα υδροδότησης της Κέρκυρας ο οποίος μάλιστα </w:t>
      </w:r>
      <w:proofErr w:type="spellStart"/>
      <w:r>
        <w:rPr>
          <w:color w:val="000000"/>
          <w:sz w:val="24"/>
          <w:szCs w:val="24"/>
        </w:rPr>
        <w:t>εξανέστη</w:t>
      </w:r>
      <w:proofErr w:type="spellEnd"/>
      <w:r>
        <w:rPr>
          <w:color w:val="000000"/>
          <w:sz w:val="24"/>
          <w:szCs w:val="24"/>
        </w:rPr>
        <w:t xml:space="preserve">. Λες και  είναι σε άλλη </w:t>
      </w:r>
      <w:r w:rsidR="00FF377A">
        <w:rPr>
          <w:color w:val="000000"/>
          <w:sz w:val="24"/>
          <w:szCs w:val="24"/>
        </w:rPr>
        <w:t>κ</w:t>
      </w:r>
      <w:r>
        <w:rPr>
          <w:color w:val="000000"/>
          <w:sz w:val="24"/>
          <w:szCs w:val="24"/>
        </w:rPr>
        <w:t>υβέρνηση , δεν γνωρίζει ότι το νησί είναι σε έκτακτη ανάγκη, δεν γνωρίζει, ως οφείλει ,ότι τα νησιά στην Π</w:t>
      </w:r>
      <w:r w:rsidR="00FF377A">
        <w:rPr>
          <w:color w:val="000000"/>
          <w:sz w:val="24"/>
          <w:szCs w:val="24"/>
        </w:rPr>
        <w:t>.</w:t>
      </w:r>
      <w:r>
        <w:rPr>
          <w:color w:val="000000"/>
          <w:sz w:val="24"/>
          <w:szCs w:val="24"/>
        </w:rPr>
        <w:t>Ι</w:t>
      </w:r>
      <w:r w:rsidR="00FF377A">
        <w:rPr>
          <w:color w:val="000000"/>
          <w:sz w:val="24"/>
          <w:szCs w:val="24"/>
        </w:rPr>
        <w:t>.</w:t>
      </w:r>
      <w:r>
        <w:rPr>
          <w:color w:val="000000"/>
          <w:sz w:val="24"/>
          <w:szCs w:val="24"/>
        </w:rPr>
        <w:t>Ν</w:t>
      </w:r>
      <w:r w:rsidR="00FF377A">
        <w:rPr>
          <w:color w:val="000000"/>
          <w:sz w:val="24"/>
          <w:szCs w:val="24"/>
        </w:rPr>
        <w:t>.</w:t>
      </w:r>
      <w:r>
        <w:rPr>
          <w:color w:val="000000"/>
          <w:sz w:val="24"/>
          <w:szCs w:val="24"/>
        </w:rPr>
        <w:t xml:space="preserve"> έχουν πρόβλημα </w:t>
      </w:r>
      <w:r w:rsidR="00FF377A">
        <w:rPr>
          <w:color w:val="000000"/>
          <w:sz w:val="24"/>
          <w:szCs w:val="24"/>
        </w:rPr>
        <w:t>υδροδότησης</w:t>
      </w:r>
      <w:r>
        <w:rPr>
          <w:color w:val="000000"/>
          <w:sz w:val="24"/>
          <w:szCs w:val="24"/>
        </w:rPr>
        <w:t xml:space="preserve"> με ότι αυτό συνεπάγεται για την κατάσβεση μιας πυρκαγιάς για τη ζωή των κατοίκων αλλά και των πυροσβεστών και εθελοντών. </w:t>
      </w:r>
    </w:p>
    <w:p w14:paraId="60F60E4F" w14:textId="03CE859E" w:rsidR="00107940" w:rsidRDefault="00000000" w:rsidP="00B832C8">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Όπως συνηθίζεται, η επίσκεψη τελείωσε  με την αναφορά στην Κλιματική κρίση και την ευχή να μην φυσάει ο «στρατηγός άνεμος». Δεν υποτιμούμε καθόλου τις κλιματικές αλλαγές, όμως αυτές δεν μπορούν να αποτελούν άλλοθι για να δικαιολογήσουν την καταστροφή, αλλά μόνο λόγο για να την προλάβουμε</w:t>
      </w:r>
      <w:r w:rsidR="00977CC6">
        <w:rPr>
          <w:color w:val="000000"/>
          <w:sz w:val="24"/>
          <w:szCs w:val="24"/>
        </w:rPr>
        <w:t>.</w:t>
      </w:r>
    </w:p>
    <w:p w14:paraId="5A8FC543" w14:textId="642699A0" w:rsidR="00107940" w:rsidRDefault="00000000" w:rsidP="00B832C8">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t xml:space="preserve">Το ζήτημα της πυροπροστασίας, δεν είναι πολυτέλεια, αλλά κρίσιμη ανάγκη για τον εργαζόμενο λαό που δεν μπορεί στον 21ο αιώνα να τρέμει για το νοικοκυριό του και την ίδια του τη ζωή, το καλοκαίρι με τις πυρκαγιές, το χειμώνα με τις πλημμύρες. Είναι </w:t>
      </w:r>
      <w:r w:rsidRPr="009D6FF3">
        <w:rPr>
          <w:b/>
          <w:bCs/>
          <w:color w:val="000000"/>
          <w:sz w:val="24"/>
          <w:szCs w:val="24"/>
        </w:rPr>
        <w:t>τεράστιες οι ευθύνες των κυβερνήσεων διαχρονικά και</w:t>
      </w:r>
      <w:r>
        <w:rPr>
          <w:color w:val="000000"/>
          <w:sz w:val="24"/>
          <w:szCs w:val="24"/>
        </w:rPr>
        <w:t xml:space="preserve"> </w:t>
      </w:r>
      <w:r w:rsidRPr="009D6FF3">
        <w:rPr>
          <w:b/>
          <w:bCs/>
          <w:color w:val="000000"/>
          <w:sz w:val="24"/>
          <w:szCs w:val="24"/>
        </w:rPr>
        <w:t xml:space="preserve">των </w:t>
      </w:r>
      <w:r w:rsidR="00977CC6" w:rsidRPr="009D6FF3">
        <w:rPr>
          <w:b/>
          <w:bCs/>
          <w:color w:val="000000"/>
          <w:sz w:val="24"/>
          <w:szCs w:val="24"/>
        </w:rPr>
        <w:t>Π</w:t>
      </w:r>
      <w:r w:rsidRPr="009D6FF3">
        <w:rPr>
          <w:b/>
          <w:bCs/>
          <w:color w:val="000000"/>
          <w:sz w:val="24"/>
          <w:szCs w:val="24"/>
        </w:rPr>
        <w:t xml:space="preserve">εριφερειακών και </w:t>
      </w:r>
      <w:r w:rsidR="00977CC6" w:rsidRPr="009D6FF3">
        <w:rPr>
          <w:b/>
          <w:bCs/>
          <w:color w:val="000000"/>
          <w:sz w:val="24"/>
          <w:szCs w:val="24"/>
        </w:rPr>
        <w:t>Δ</w:t>
      </w:r>
      <w:r w:rsidRPr="009D6FF3">
        <w:rPr>
          <w:b/>
          <w:bCs/>
          <w:color w:val="000000"/>
          <w:sz w:val="24"/>
          <w:szCs w:val="24"/>
        </w:rPr>
        <w:t xml:space="preserve">ημοτικών  </w:t>
      </w:r>
      <w:r w:rsidR="00977CC6" w:rsidRPr="009D6FF3">
        <w:rPr>
          <w:b/>
          <w:bCs/>
          <w:color w:val="000000"/>
          <w:sz w:val="24"/>
          <w:szCs w:val="24"/>
        </w:rPr>
        <w:t>Α</w:t>
      </w:r>
      <w:r w:rsidRPr="009D6FF3">
        <w:rPr>
          <w:b/>
          <w:bCs/>
          <w:color w:val="000000"/>
          <w:sz w:val="24"/>
          <w:szCs w:val="24"/>
        </w:rPr>
        <w:t>ρχών</w:t>
      </w:r>
      <w:r>
        <w:rPr>
          <w:color w:val="000000"/>
          <w:sz w:val="24"/>
          <w:szCs w:val="24"/>
        </w:rPr>
        <w:t xml:space="preserve"> γιατί  δεν παίρνουν όσα μέτρα χρειάζεται, δεν διεκδικούν από το κράτος την θέσπιση ολοκληρωμένης </w:t>
      </w:r>
      <w:r w:rsidR="00977CC6">
        <w:rPr>
          <w:color w:val="000000"/>
          <w:sz w:val="24"/>
          <w:szCs w:val="24"/>
        </w:rPr>
        <w:t>Α</w:t>
      </w:r>
      <w:r>
        <w:rPr>
          <w:color w:val="000000"/>
          <w:sz w:val="24"/>
          <w:szCs w:val="24"/>
        </w:rPr>
        <w:t xml:space="preserve">ντιπυρικής προστασίας και </w:t>
      </w:r>
      <w:r w:rsidR="00977CC6">
        <w:rPr>
          <w:color w:val="000000"/>
          <w:sz w:val="24"/>
          <w:szCs w:val="24"/>
        </w:rPr>
        <w:t>Δ</w:t>
      </w:r>
      <w:r>
        <w:rPr>
          <w:color w:val="000000"/>
          <w:sz w:val="24"/>
          <w:szCs w:val="24"/>
        </w:rPr>
        <w:t>ασοπροστασίας με βάση τις ανάγκες ανά περιοχή, ανά Π.Ε., αλλά ουσιαστικά στηρίζουν τις αντιλαϊκές πολιτικές των κυβερνήσεων.</w:t>
      </w:r>
    </w:p>
    <w:p w14:paraId="588F9001" w14:textId="377819C8" w:rsidR="00107940" w:rsidRDefault="00000000" w:rsidP="00B832C8">
      <w:pPr>
        <w:pBdr>
          <w:top w:val="nil"/>
          <w:left w:val="nil"/>
          <w:bottom w:val="nil"/>
          <w:right w:val="nil"/>
          <w:between w:val="nil"/>
        </w:pBdr>
        <w:spacing w:after="280" w:line="240" w:lineRule="auto"/>
        <w:ind w:left="-993" w:right="-908"/>
        <w:jc w:val="both"/>
        <w:rPr>
          <w:color w:val="000000"/>
          <w:sz w:val="24"/>
          <w:szCs w:val="24"/>
        </w:rPr>
      </w:pPr>
      <w:r>
        <w:rPr>
          <w:color w:val="000000"/>
          <w:sz w:val="24"/>
          <w:szCs w:val="24"/>
        </w:rPr>
        <w:lastRenderedPageBreak/>
        <w:t xml:space="preserve">Όμως εμείς δεν κρύβουμε το κεφάλι μας στην άμμο. Είναι εδώ όλες οι αιτίες και οι αρνητικοί παράγοντες, που τα προηγούμενα χρόνια συνέβαλαν στην εκδήλωση και την εξάπλωση, πανελλαδικά, καταστροφικών πυρκαγιών και αυτό πρέπει να βρει έναν λαό οργανωμένο και σε ετοιμότητα να υπερασπίσει τα δάση και το </w:t>
      </w:r>
      <w:r w:rsidR="00977CC6">
        <w:rPr>
          <w:color w:val="000000"/>
          <w:sz w:val="24"/>
          <w:szCs w:val="24"/>
        </w:rPr>
        <w:t>βιός</w:t>
      </w:r>
      <w:r>
        <w:rPr>
          <w:color w:val="000000"/>
          <w:sz w:val="24"/>
          <w:szCs w:val="24"/>
        </w:rPr>
        <w:t xml:space="preserve"> του, δυναμώνοντας τις διεκδικήσεις του για ουσιαστικά μέτρα πρόληψης και πυροπροστασίας. </w:t>
      </w:r>
    </w:p>
    <w:p w14:paraId="16944916" w14:textId="692FC0AC" w:rsidR="00107940" w:rsidRDefault="00000000" w:rsidP="00B832C8">
      <w:pPr>
        <w:pBdr>
          <w:top w:val="nil"/>
          <w:left w:val="nil"/>
          <w:bottom w:val="nil"/>
          <w:right w:val="nil"/>
          <w:between w:val="nil"/>
        </w:pBdr>
        <w:spacing w:after="280" w:line="240" w:lineRule="auto"/>
        <w:ind w:left="-567" w:right="-483"/>
        <w:jc w:val="center"/>
        <w:rPr>
          <w:color w:val="000000"/>
          <w:sz w:val="24"/>
          <w:szCs w:val="24"/>
        </w:rPr>
      </w:pPr>
      <w:r>
        <w:rPr>
          <w:color w:val="000000"/>
          <w:sz w:val="24"/>
          <w:szCs w:val="24"/>
        </w:rPr>
        <w:t>15</w:t>
      </w:r>
      <w:r w:rsidR="00B832C8">
        <w:rPr>
          <w:color w:val="000000"/>
          <w:sz w:val="24"/>
          <w:szCs w:val="24"/>
        </w:rPr>
        <w:t>.0</w:t>
      </w:r>
      <w:r>
        <w:rPr>
          <w:color w:val="000000"/>
          <w:sz w:val="24"/>
          <w:szCs w:val="24"/>
        </w:rPr>
        <w:t>5</w:t>
      </w:r>
      <w:r w:rsidR="00B832C8">
        <w:rPr>
          <w:color w:val="000000"/>
          <w:sz w:val="24"/>
          <w:szCs w:val="24"/>
        </w:rPr>
        <w:t>.</w:t>
      </w:r>
      <w:r>
        <w:rPr>
          <w:color w:val="000000"/>
          <w:sz w:val="24"/>
          <w:szCs w:val="24"/>
        </w:rPr>
        <w:t>2025</w:t>
      </w:r>
    </w:p>
    <w:p w14:paraId="51C498D9" w14:textId="77777777" w:rsidR="00107940" w:rsidRDefault="00000000">
      <w:pPr>
        <w:spacing w:after="280" w:line="240" w:lineRule="auto"/>
        <w:ind w:left="-567" w:right="-483"/>
        <w:jc w:val="both"/>
        <w:rPr>
          <w:sz w:val="24"/>
          <w:szCs w:val="24"/>
        </w:rPr>
      </w:pPr>
      <w:r>
        <w:rPr>
          <w:sz w:val="24"/>
          <w:szCs w:val="24"/>
        </w:rPr>
        <w:t>.</w:t>
      </w:r>
    </w:p>
    <w:p w14:paraId="7E289E16" w14:textId="77777777" w:rsidR="00107940" w:rsidRDefault="00107940">
      <w:pPr>
        <w:spacing w:line="240" w:lineRule="auto"/>
        <w:ind w:left="-567" w:right="-483"/>
        <w:jc w:val="both"/>
        <w:rPr>
          <w:sz w:val="24"/>
          <w:szCs w:val="24"/>
        </w:rPr>
      </w:pPr>
    </w:p>
    <w:sectPr w:rsidR="00107940" w:rsidSect="006F75BA">
      <w:pgSz w:w="11906" w:h="16838"/>
      <w:pgMar w:top="709"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B0417"/>
    <w:multiLevelType w:val="multilevel"/>
    <w:tmpl w:val="355A08F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num w:numId="1" w16cid:durableId="196302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40"/>
    <w:rsid w:val="00107940"/>
    <w:rsid w:val="006F75BA"/>
    <w:rsid w:val="00977CC6"/>
    <w:rsid w:val="009D6FF3"/>
    <w:rsid w:val="00AF2623"/>
    <w:rsid w:val="00B832C8"/>
    <w:rsid w:val="00FF37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1869"/>
  <w15:docId w15:val="{AA7031FA-2C6E-4F8B-8B82-95401F3E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32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has-text-align-justify">
    <w:name w:val="has-text-align-justify"/>
    <w:basedOn w:val="a"/>
    <w:rsid w:val="00946829"/>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9468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46829"/>
    <w:rPr>
      <w:i/>
      <w:iCs/>
    </w:rPr>
  </w:style>
  <w:style w:type="character" w:styleId="-">
    <w:name w:val="Hyperlink"/>
    <w:basedOn w:val="a0"/>
    <w:uiPriority w:val="99"/>
    <w:semiHidden/>
    <w:unhideWhenUsed/>
    <w:rsid w:val="008110FA"/>
    <w:rPr>
      <w:color w:val="0000FF"/>
      <w:u w:val="single"/>
    </w:rPr>
  </w:style>
  <w:style w:type="paragraph" w:styleId="a5">
    <w:name w:val="List Paragraph"/>
    <w:basedOn w:val="a"/>
    <w:uiPriority w:val="34"/>
    <w:qFormat/>
    <w:rsid w:val="00F64152"/>
    <w:pPr>
      <w:ind w:left="720"/>
      <w:contextualSpacing/>
    </w:pPr>
  </w:style>
  <w:style w:type="paragraph" w:styleId="a6">
    <w:name w:val="Balloon Text"/>
    <w:basedOn w:val="a"/>
    <w:link w:val="Char"/>
    <w:uiPriority w:val="99"/>
    <w:semiHidden/>
    <w:unhideWhenUsed/>
    <w:rsid w:val="00FC54F8"/>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FC54F8"/>
    <w:rPr>
      <w:rFonts w:ascii="Tahoma" w:hAnsi="Tahoma" w:cs="Tahoma"/>
      <w:sz w:val="16"/>
      <w:szCs w:val="16"/>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sionionnis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i3zFCRt7Z6ifvML9CtKqf8g3g==">CgMxLjA4AHIhMVhqMnN3ZDdUYkJiY2VzOVZLTl9MLWx5cHpKX1dURXRK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987</Words>
  <Characters>5330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Nikolaos Gkisgkinis</cp:lastModifiedBy>
  <cp:revision>2</cp:revision>
  <dcterms:created xsi:type="dcterms:W3CDTF">2025-05-15T19:28:00Z</dcterms:created>
  <dcterms:modified xsi:type="dcterms:W3CDTF">2025-05-15T19:28:00Z</dcterms:modified>
</cp:coreProperties>
</file>