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B9CDD" w14:textId="77777777" w:rsidR="00E91FBD" w:rsidRDefault="00E91FBD" w:rsidP="00E91FBD">
      <w:pPr>
        <w:spacing w:line="276" w:lineRule="auto"/>
        <w:jc w:val="both"/>
        <w:rPr>
          <w:rFonts w:cs="Segoe UI"/>
          <w:b/>
          <w:bCs/>
          <w:color w:val="000000"/>
          <w:sz w:val="24"/>
          <w:szCs w:val="24"/>
        </w:rPr>
      </w:pPr>
    </w:p>
    <w:p w14:paraId="6CAACAA4" w14:textId="77777777" w:rsidR="00E91FBD" w:rsidRDefault="00E91FBD" w:rsidP="00E91FBD">
      <w:pPr>
        <w:spacing w:line="276" w:lineRule="auto"/>
        <w:jc w:val="both"/>
        <w:rPr>
          <w:rFonts w:cs="Segoe UI"/>
          <w:b/>
          <w:bCs/>
          <w:color w:val="000000"/>
          <w:sz w:val="24"/>
          <w:szCs w:val="24"/>
        </w:rPr>
      </w:pPr>
    </w:p>
    <w:p w14:paraId="2B1D088F" w14:textId="0C974FA6" w:rsidR="00E91FBD" w:rsidRPr="00E91FBD" w:rsidRDefault="00E91FBD" w:rsidP="00E91FBD">
      <w:pPr>
        <w:spacing w:line="276" w:lineRule="auto"/>
        <w:jc w:val="right"/>
        <w:rPr>
          <w:rFonts w:cs="Segoe UI"/>
          <w:color w:val="000000"/>
        </w:rPr>
      </w:pPr>
      <w:r w:rsidRPr="00E91FBD">
        <w:rPr>
          <w:rFonts w:cs="Segoe UI"/>
          <w:color w:val="000000"/>
        </w:rPr>
        <w:t>1</w:t>
      </w:r>
      <w:r w:rsidR="00FC135B">
        <w:rPr>
          <w:rFonts w:cs="Segoe UI"/>
          <w:color w:val="000000"/>
        </w:rPr>
        <w:t>0</w:t>
      </w:r>
      <w:r w:rsidRPr="00E91FBD">
        <w:rPr>
          <w:rFonts w:cs="Segoe UI"/>
          <w:color w:val="000000"/>
        </w:rPr>
        <w:t>.04.2025</w:t>
      </w:r>
    </w:p>
    <w:p w14:paraId="4CC276BA" w14:textId="77777777" w:rsidR="00E91FBD" w:rsidRDefault="00E91FBD" w:rsidP="00E91FBD">
      <w:pPr>
        <w:spacing w:line="276" w:lineRule="auto"/>
        <w:jc w:val="both"/>
        <w:rPr>
          <w:rFonts w:cs="Segoe UI"/>
          <w:b/>
          <w:bCs/>
          <w:color w:val="000000"/>
          <w:sz w:val="24"/>
          <w:szCs w:val="24"/>
        </w:rPr>
      </w:pPr>
    </w:p>
    <w:p w14:paraId="68925BEA" w14:textId="51E275B5" w:rsidR="00E91FBD" w:rsidRPr="0099564D" w:rsidRDefault="00E91FBD" w:rsidP="00E91FBD">
      <w:pPr>
        <w:spacing w:line="276" w:lineRule="auto"/>
        <w:jc w:val="both"/>
        <w:rPr>
          <w:rFonts w:cs="Segoe UI"/>
          <w:b/>
          <w:bCs/>
          <w:color w:val="000000"/>
        </w:rPr>
      </w:pPr>
      <w:r w:rsidRPr="00E91FBD">
        <w:rPr>
          <w:rFonts w:cs="Segoe UI"/>
          <w:b/>
          <w:bCs/>
          <w:color w:val="000000"/>
        </w:rPr>
        <w:t xml:space="preserve">ΨΗΦΙΣΜΑ ΤΩΝ ΜΟΥΣΕΙΩΝ ΤΟΥ ΔΙΚΤΥΟΥ ΜΟΥΣΕΙΩΝ ΙΟΝΙΩΝ ΝΗΣΩΝ ΠΡΟΣ </w:t>
      </w:r>
      <w:r w:rsidR="000C0D33">
        <w:rPr>
          <w:rFonts w:cs="Segoe UI"/>
          <w:b/>
          <w:bCs/>
          <w:color w:val="000000"/>
        </w:rPr>
        <w:t>ΤΟ ΥΠΟΥΡΓΕΙΟ ΠΟΛΙΤΙΣΜΟΥ</w:t>
      </w:r>
      <w:r w:rsidR="002B2323">
        <w:rPr>
          <w:rFonts w:cs="Segoe UI"/>
          <w:b/>
          <w:bCs/>
          <w:color w:val="000000"/>
        </w:rPr>
        <w:t>, ΤΗΝ ΕΘΝΙΚΗ ΠΙΝΑΚΟΘΗΚΗ – ΜΟΥΣΕΙΟ ΑΛΕΞΑΝΔΡΟΥ ΣΟΥΤΣΟΥ ΚΑΙ ΤΗΝ ΕΘΝΙΚΗ ΠΙΝΑΚΟΘΗΚΗ – ΠΑΡΑΡΤΗΜΑ ΚΕΡΚΥΡΑΣ</w:t>
      </w:r>
      <w:r w:rsidR="000C0D33">
        <w:rPr>
          <w:rFonts w:cs="Segoe UI"/>
          <w:b/>
          <w:bCs/>
          <w:color w:val="000000"/>
        </w:rPr>
        <w:t xml:space="preserve"> </w:t>
      </w:r>
      <w:r w:rsidR="0099564D">
        <w:rPr>
          <w:rFonts w:cs="Segoe UI"/>
          <w:b/>
          <w:bCs/>
          <w:color w:val="000000"/>
        </w:rPr>
        <w:t xml:space="preserve">ΣΧΕΤΙΚΑ ΜΕ </w:t>
      </w:r>
      <w:r w:rsidR="0099564D" w:rsidRPr="00E91FBD">
        <w:rPr>
          <w:rFonts w:cs="Segoe UI"/>
          <w:b/>
          <w:bCs/>
          <w:color w:val="000000"/>
        </w:rPr>
        <w:t xml:space="preserve">ΤΗΝ ΕΠΙΘΕΣΗ ΚΑΙ ΤΗ ΛΟΓΟΚΡΙΣΙΑ ΕΡΓΩΝ ΤΗΣ ΕΚΘΕΣΗΣ </w:t>
      </w:r>
      <w:r w:rsidR="0099564D">
        <w:rPr>
          <w:rFonts w:cs="Segoe UI"/>
          <w:b/>
          <w:bCs/>
          <w:color w:val="000000"/>
        </w:rPr>
        <w:t>«</w:t>
      </w:r>
      <w:r w:rsidR="0099564D" w:rsidRPr="00E91FBD">
        <w:rPr>
          <w:rFonts w:cs="Segoe UI"/>
          <w:b/>
          <w:bCs/>
          <w:color w:val="000000"/>
        </w:rPr>
        <w:t>Η ΣΑΓΗΝΗ ΤΟΥ ΑΛΛΟΚΟΤΟΥ»</w:t>
      </w:r>
    </w:p>
    <w:p w14:paraId="51DD0A1B" w14:textId="77777777" w:rsidR="00E91FBD" w:rsidRPr="00E91FBD" w:rsidRDefault="00E91FBD" w:rsidP="00E91FBD">
      <w:pPr>
        <w:spacing w:line="276" w:lineRule="auto"/>
        <w:jc w:val="both"/>
        <w:rPr>
          <w:rFonts w:cs="Segoe UI"/>
          <w:b/>
          <w:bCs/>
          <w:color w:val="000000"/>
        </w:rPr>
      </w:pPr>
    </w:p>
    <w:p w14:paraId="27D98F71" w14:textId="77777777" w:rsidR="00E91FBD" w:rsidRPr="00E91FBD" w:rsidRDefault="00E91FBD" w:rsidP="00E91FBD">
      <w:pPr>
        <w:spacing w:line="276" w:lineRule="auto"/>
        <w:jc w:val="both"/>
        <w:rPr>
          <w:rFonts w:cs="Segoe UI"/>
          <w:color w:val="000000"/>
        </w:rPr>
      </w:pPr>
      <w:r w:rsidRPr="00E91FBD">
        <w:rPr>
          <w:rFonts w:cs="Segoe UI"/>
          <w:b/>
          <w:bCs/>
          <w:color w:val="000000"/>
        </w:rPr>
        <w:t>Καταδικάζουμε απερίφραστα</w:t>
      </w:r>
      <w:r w:rsidRPr="00E91FBD">
        <w:rPr>
          <w:rFonts w:cs="Segoe UI"/>
          <w:color w:val="000000"/>
        </w:rPr>
        <w:t xml:space="preserve"> τον βανδαλισμό έργων τέχνης που έλαβε χώρα κατά την διάρκεια της φιλοξενίας της έκθεσης στον ενδιάμεσο χώρο της Εθνικής Πινακοθήκης υπό τον τίτλο «Η Σαγήνη του Αλλόκοτου» και </w:t>
      </w:r>
      <w:r w:rsidRPr="00E91FBD">
        <w:rPr>
          <w:rFonts w:cs="Segoe UI"/>
          <w:b/>
          <w:bCs/>
          <w:color w:val="000000"/>
        </w:rPr>
        <w:t>δηλώνουμε την αλληλεγγύη μας</w:t>
      </w:r>
      <w:r w:rsidRPr="00E91FBD">
        <w:rPr>
          <w:rFonts w:cs="Segoe UI"/>
          <w:color w:val="000000"/>
        </w:rPr>
        <w:t xml:space="preserve"> στο προσωπικό και τους εργαζόμενους. </w:t>
      </w:r>
    </w:p>
    <w:p w14:paraId="41D814FE" w14:textId="77777777" w:rsidR="00E91FBD" w:rsidRDefault="00E91FBD" w:rsidP="00E91FBD">
      <w:pPr>
        <w:spacing w:line="276" w:lineRule="auto"/>
        <w:jc w:val="both"/>
        <w:rPr>
          <w:rFonts w:cs="Segoe UI"/>
          <w:color w:val="000000"/>
        </w:rPr>
      </w:pPr>
    </w:p>
    <w:p w14:paraId="6060AF86" w14:textId="18BA6597" w:rsidR="00E91FBD" w:rsidRPr="00E91FBD" w:rsidRDefault="00E91FBD" w:rsidP="00E91FBD">
      <w:pPr>
        <w:spacing w:line="276" w:lineRule="auto"/>
        <w:jc w:val="both"/>
        <w:rPr>
          <w:rFonts w:cs="Segoe UI"/>
          <w:color w:val="000000"/>
        </w:rPr>
      </w:pPr>
      <w:r w:rsidRPr="00E91FBD">
        <w:rPr>
          <w:rFonts w:cs="Segoe UI"/>
          <w:color w:val="000000"/>
        </w:rPr>
        <w:t>Κάθε πράξη βεβήλωσης έργων Τέχνης ως ένδειξη «διαμαρτυρίας», καθώς και το πρόταγμα αυτής της αντίληψης που υποθάλπει τον εκφοβισμό και την τιμωρητική αντιμετώπιση δημιουργών και επιστημονικού προσωπικού, δεν μπορεί παρά να μας βρίσκει αντίθετους και να προκαλεί ανησυχία.</w:t>
      </w:r>
    </w:p>
    <w:p w14:paraId="2F47F0C3" w14:textId="77777777" w:rsidR="00E91FBD" w:rsidRDefault="00E91FBD" w:rsidP="00E91FBD">
      <w:pPr>
        <w:spacing w:line="276" w:lineRule="auto"/>
        <w:jc w:val="both"/>
        <w:rPr>
          <w:rFonts w:cs="Segoe UI"/>
          <w:color w:val="000000"/>
        </w:rPr>
      </w:pPr>
    </w:p>
    <w:p w14:paraId="7C3926ED" w14:textId="14464D33" w:rsidR="00E91FBD" w:rsidRPr="00EB141F" w:rsidRDefault="00E91FBD" w:rsidP="00EB141F">
      <w:pPr>
        <w:spacing w:line="276" w:lineRule="auto"/>
        <w:jc w:val="both"/>
        <w:rPr>
          <w:rStyle w:val="a8"/>
          <w:rFonts w:cs="Segoe UI"/>
          <w:b w:val="0"/>
          <w:bCs w:val="0"/>
          <w:color w:val="000000"/>
        </w:rPr>
      </w:pPr>
      <w:r w:rsidRPr="00E91FBD">
        <w:rPr>
          <w:rFonts w:cs="Segoe UI"/>
          <w:color w:val="000000"/>
        </w:rPr>
        <w:t xml:space="preserve">Δηλώνοντας την ενιαία και πάγια θέση μας ότι </w:t>
      </w:r>
      <w:r w:rsidRPr="00E91FBD">
        <w:rPr>
          <w:rFonts w:cs="Segoe UI"/>
          <w:b/>
          <w:bCs/>
          <w:color w:val="000000"/>
        </w:rPr>
        <w:t>ο Πολιτισμός είναι ανθρωπισμός και ασφάλεια</w:t>
      </w:r>
      <w:r w:rsidRPr="00E91FBD">
        <w:rPr>
          <w:rFonts w:cs="Segoe UI"/>
          <w:color w:val="000000"/>
        </w:rPr>
        <w:t>, ζητάμε από όλους ανεξαιρέτως να αποκηρύξουν ενέργειες εκμετάλλευσης του συλλογικού συναισθήματος των ανθρώπων στο όνομα της Τέχνης και τις βίαιες πρακτικές για οποιοδήποτε λόγο.</w:t>
      </w:r>
    </w:p>
    <w:p w14:paraId="7EEAE453" w14:textId="77777777" w:rsidR="00EB141F" w:rsidRDefault="00EB141F" w:rsidP="00E91FBD">
      <w:pPr>
        <w:tabs>
          <w:tab w:val="left" w:pos="6840"/>
        </w:tabs>
        <w:spacing w:line="276" w:lineRule="auto"/>
        <w:jc w:val="center"/>
        <w:rPr>
          <w:bCs/>
        </w:rPr>
      </w:pPr>
    </w:p>
    <w:p w14:paraId="37975599" w14:textId="2F9B9689" w:rsidR="00E91FBD" w:rsidRDefault="00E91FBD" w:rsidP="00E91FBD">
      <w:pPr>
        <w:tabs>
          <w:tab w:val="left" w:pos="6840"/>
        </w:tabs>
        <w:spacing w:line="276" w:lineRule="auto"/>
        <w:jc w:val="center"/>
        <w:rPr>
          <w:bCs/>
        </w:rPr>
      </w:pPr>
      <w:r w:rsidRPr="00E91FBD">
        <w:rPr>
          <w:bCs/>
        </w:rPr>
        <w:t>Το παρόν συνυπογράφουν</w:t>
      </w:r>
      <w:r w:rsidRPr="00E91FBD">
        <w:rPr>
          <w:bCs/>
          <w:lang w:val="en-US"/>
        </w:rPr>
        <w:t>:</w:t>
      </w:r>
      <w:r w:rsidRPr="00E91FBD">
        <w:rPr>
          <w:bCs/>
        </w:rPr>
        <w:t xml:space="preserve"> </w:t>
      </w:r>
    </w:p>
    <w:p w14:paraId="0245B037" w14:textId="77777777" w:rsidR="00E91FBD" w:rsidRPr="00E91FBD" w:rsidRDefault="00E91FBD" w:rsidP="00E91FBD">
      <w:pPr>
        <w:tabs>
          <w:tab w:val="left" w:pos="6840"/>
        </w:tabs>
        <w:spacing w:line="276" w:lineRule="auto"/>
        <w:jc w:val="center"/>
        <w:rPr>
          <w:bCs/>
        </w:rPr>
      </w:pPr>
    </w:p>
    <w:tbl>
      <w:tblPr>
        <w:tblStyle w:val="a9"/>
        <w:tblW w:w="8642" w:type="dxa"/>
        <w:jc w:val="center"/>
        <w:tblLayout w:type="fixed"/>
        <w:tblLook w:val="04A0" w:firstRow="1" w:lastRow="0" w:firstColumn="1" w:lastColumn="0" w:noHBand="0" w:noVBand="1"/>
      </w:tblPr>
      <w:tblGrid>
        <w:gridCol w:w="8642"/>
      </w:tblGrid>
      <w:tr w:rsidR="00E91FBD" w:rsidRPr="00E91FBD" w14:paraId="0FF71765" w14:textId="77777777" w:rsidTr="006B106D">
        <w:trPr>
          <w:jc w:val="center"/>
        </w:trPr>
        <w:tc>
          <w:tcPr>
            <w:tcW w:w="8642" w:type="dxa"/>
          </w:tcPr>
          <w:p w14:paraId="43BBA007" w14:textId="49B3E7AA"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ΜΟΥΣΕΙΟ ΣΟΛΩΜΟΥ ΚΑΙ ΕΠΙΦΑΝΩΝ ΖΑΚΥΝΘΙΩΝ</w:t>
            </w:r>
            <w:r>
              <w:rPr>
                <w:rFonts w:cstheme="minorHAnsi"/>
                <w:sz w:val="20"/>
                <w:szCs w:val="20"/>
              </w:rPr>
              <w:t xml:space="preserve"> </w:t>
            </w:r>
          </w:p>
        </w:tc>
      </w:tr>
      <w:tr w:rsidR="00E91FBD" w:rsidRPr="00E91FBD" w14:paraId="340CCF00" w14:textId="77777777" w:rsidTr="006B106D">
        <w:trPr>
          <w:jc w:val="center"/>
        </w:trPr>
        <w:tc>
          <w:tcPr>
            <w:tcW w:w="8642" w:type="dxa"/>
          </w:tcPr>
          <w:p w14:paraId="154931EB"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ΜΟΥΣΕΙΟ ΓΡΗΓΟΡΙΟΥ ΞΕΝΟΠΟΥΛΟΥ – ΣΥΛΛΟΓΟΣ ΦΙΛΩΝ ΞΕΝΟΠΟΥΛΕΙΟΥ ΒΙΒΛΙΟΘΗΚΗΣ</w:t>
            </w:r>
          </w:p>
        </w:tc>
      </w:tr>
      <w:tr w:rsidR="00E91FBD" w:rsidRPr="00E91FBD" w14:paraId="1A70EB78" w14:textId="77777777" w:rsidTr="006B106D">
        <w:trPr>
          <w:jc w:val="center"/>
        </w:trPr>
        <w:tc>
          <w:tcPr>
            <w:tcW w:w="8642" w:type="dxa"/>
          </w:tcPr>
          <w:p w14:paraId="6A6E098A" w14:textId="77777777" w:rsidR="00E91FBD" w:rsidRPr="00E91FBD" w:rsidRDefault="00E91FBD" w:rsidP="00E91FBD">
            <w:pPr>
              <w:pStyle w:val="a3"/>
              <w:spacing w:line="276" w:lineRule="auto"/>
              <w:ind w:right="745"/>
              <w:jc w:val="center"/>
              <w:rPr>
                <w:rFonts w:cstheme="minorHAnsi"/>
                <w:sz w:val="20"/>
                <w:szCs w:val="20"/>
              </w:rPr>
            </w:pPr>
            <w:r w:rsidRPr="00E91FBD">
              <w:rPr>
                <w:sz w:val="20"/>
                <w:szCs w:val="20"/>
              </w:rPr>
              <w:t>ΜΟΥΣΕΙΟ ΟΥΓΟΥ ΦΩΣΚΟΛΟΥ. / Π.Σ.Ζ. "ΟΥΓΟΣ ΦΩΣΚΟΛΟΣ"</w:t>
            </w:r>
          </w:p>
        </w:tc>
      </w:tr>
      <w:tr w:rsidR="00E91FBD" w:rsidRPr="00E91FBD" w14:paraId="7C72AAE0" w14:textId="77777777" w:rsidTr="006B106D">
        <w:trPr>
          <w:jc w:val="center"/>
        </w:trPr>
        <w:tc>
          <w:tcPr>
            <w:tcW w:w="8642" w:type="dxa"/>
          </w:tcPr>
          <w:p w14:paraId="7906297D"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ΜΟΥΣΕΙΟ ΧΕΛΜΗ ΦΥΣΙΚΗΣ ΙΣΤΟΡΙΑΣ</w:t>
            </w:r>
          </w:p>
        </w:tc>
      </w:tr>
      <w:tr w:rsidR="00E91FBD" w:rsidRPr="00E91FBD" w14:paraId="163A3C3E" w14:textId="77777777" w:rsidTr="006B106D">
        <w:trPr>
          <w:jc w:val="center"/>
        </w:trPr>
        <w:tc>
          <w:tcPr>
            <w:tcW w:w="8642" w:type="dxa"/>
          </w:tcPr>
          <w:p w14:paraId="561246FD"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ΜΟΥΣΕΙΑΚΕΣ ΣΥΛΛΟΓΕΣ ΙΟΝΙΟΥ ΠΑΝΕΠΙΣΤΗΜΙΟΥ</w:t>
            </w:r>
          </w:p>
        </w:tc>
      </w:tr>
      <w:tr w:rsidR="00E91FBD" w:rsidRPr="00E91FBD" w14:paraId="6D024550" w14:textId="77777777" w:rsidTr="006B106D">
        <w:trPr>
          <w:jc w:val="center"/>
        </w:trPr>
        <w:tc>
          <w:tcPr>
            <w:tcW w:w="8642" w:type="dxa"/>
          </w:tcPr>
          <w:p w14:paraId="5325D251"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ΕΘΝΙΚΗ ΠΙΝΑΚΟΘΗΚΗ ΠΑΡΑΡΤΗΜΑ ΚΕΡΚΥΡΑΣ</w:t>
            </w:r>
          </w:p>
        </w:tc>
      </w:tr>
      <w:tr w:rsidR="00E91FBD" w:rsidRPr="00E91FBD" w14:paraId="67D0F41B" w14:textId="77777777" w:rsidTr="006B106D">
        <w:trPr>
          <w:jc w:val="center"/>
        </w:trPr>
        <w:tc>
          <w:tcPr>
            <w:tcW w:w="8642" w:type="dxa"/>
          </w:tcPr>
          <w:p w14:paraId="0B2A10BE"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ΙΣΤΟΡΙΚΗ ΛΑΟΓΡΑΦΙΚΗ ΕΤΑΙΡΕΙΑ ΚΕΡΚΥΡΑΣ «ΝΙΚΟΣ ΠΑΚΤΙΤΗΣ»</w:t>
            </w:r>
          </w:p>
        </w:tc>
      </w:tr>
      <w:tr w:rsidR="00E91FBD" w:rsidRPr="00E91FBD" w14:paraId="4806F99F" w14:textId="77777777" w:rsidTr="006B106D">
        <w:trPr>
          <w:jc w:val="center"/>
        </w:trPr>
        <w:tc>
          <w:tcPr>
            <w:tcW w:w="8642" w:type="dxa"/>
          </w:tcPr>
          <w:p w14:paraId="56319AA8"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ΕΤΑΙΡΕΙΑ ΚΕΡΚΥΡΑΪΚΩΝ ΣΠΟΥΔΩΝ – ΜΟΥΣΕΙΟ ΣΟΛΩΜΟΥ</w:t>
            </w:r>
          </w:p>
        </w:tc>
      </w:tr>
      <w:tr w:rsidR="00E91FBD" w:rsidRPr="00E91FBD" w14:paraId="612BB9DE" w14:textId="77777777" w:rsidTr="006B106D">
        <w:trPr>
          <w:jc w:val="center"/>
        </w:trPr>
        <w:tc>
          <w:tcPr>
            <w:tcW w:w="8642" w:type="dxa"/>
          </w:tcPr>
          <w:p w14:paraId="4EA31364"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ΛΑΟΓΡΑΦΙΚΟ ΜΟΥΣΕΙΟ ΚΑΜΙΝΑΡΑΤΩΝ ΚΕΦΑΛΟΝΙΑΣ</w:t>
            </w:r>
          </w:p>
        </w:tc>
      </w:tr>
      <w:tr w:rsidR="00E91FBD" w:rsidRPr="00E91FBD" w14:paraId="71CF9F72" w14:textId="77777777" w:rsidTr="006B106D">
        <w:trPr>
          <w:jc w:val="center"/>
        </w:trPr>
        <w:tc>
          <w:tcPr>
            <w:tcW w:w="8642" w:type="dxa"/>
          </w:tcPr>
          <w:p w14:paraId="658671FB"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ΚΟΡΓΙΑΛΕΝΕΙΟ ΙΣΤΟΡΙΚΟ ΚΑΙ ΛΑΟΓΡΑΦΙΚΟ ΜΟΥΣΕΙΟ ΚΕΦΑΛΟΝΙΑΣ</w:t>
            </w:r>
          </w:p>
        </w:tc>
      </w:tr>
      <w:tr w:rsidR="00E91FBD" w:rsidRPr="00E91FBD" w14:paraId="2D610792" w14:textId="77777777" w:rsidTr="006B106D">
        <w:trPr>
          <w:jc w:val="center"/>
        </w:trPr>
        <w:tc>
          <w:tcPr>
            <w:tcW w:w="8642" w:type="dxa"/>
          </w:tcPr>
          <w:p w14:paraId="4524BC85"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ΔΗΜΟΣΙΑ ΚΕΝΤΡΙΚΗ ΒΙΒΛΙΟΘΗΚΗ – ΜΟΥΣΕΙΟ ΛΗΞΟΥΡΙΟΥ ΙΑΚΩΒΑΤΕΙΟΣ</w:t>
            </w:r>
          </w:p>
        </w:tc>
      </w:tr>
      <w:tr w:rsidR="00E91FBD" w:rsidRPr="00E91FBD" w14:paraId="16916AA7" w14:textId="77777777" w:rsidTr="006B106D">
        <w:trPr>
          <w:jc w:val="center"/>
        </w:trPr>
        <w:tc>
          <w:tcPr>
            <w:tcW w:w="8642" w:type="dxa"/>
          </w:tcPr>
          <w:p w14:paraId="7E6C29ED"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ΝΑΥΤΙΚΟ ΚΑΙ ΛΑΟΓΡΑΦΙΚΟ ΜΟΥΣΕΙΟ ΙΘΑΚΗΣ</w:t>
            </w:r>
          </w:p>
        </w:tc>
      </w:tr>
      <w:tr w:rsidR="00E91FBD" w:rsidRPr="00E91FBD" w14:paraId="3B27653C" w14:textId="77777777" w:rsidTr="006B106D">
        <w:trPr>
          <w:jc w:val="center"/>
        </w:trPr>
        <w:tc>
          <w:tcPr>
            <w:tcW w:w="8642" w:type="dxa"/>
          </w:tcPr>
          <w:p w14:paraId="63B53E64"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ΚΟΝΤΟΜΙΧΕΙΟ ΛΑΟΓΡΑΦΙΚΟ ΜΟΥΣΕΙΟ ΚΑΒΑΛΟΥ ΛΕΥΚΑΔΟΣ</w:t>
            </w:r>
          </w:p>
        </w:tc>
      </w:tr>
      <w:tr w:rsidR="00E91FBD" w:rsidRPr="00E91FBD" w14:paraId="1124B669" w14:textId="77777777" w:rsidTr="006B106D">
        <w:trPr>
          <w:jc w:val="center"/>
        </w:trPr>
        <w:tc>
          <w:tcPr>
            <w:tcW w:w="8642" w:type="dxa"/>
          </w:tcPr>
          <w:p w14:paraId="71637FA4"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ΜΟΥΣΕΙΟ ΑΓΓΕΛΟΥ ΣΙΚΕΛΙΑΝΟΥ</w:t>
            </w:r>
          </w:p>
        </w:tc>
      </w:tr>
      <w:tr w:rsidR="00E91FBD" w:rsidRPr="00E91FBD" w14:paraId="06776632" w14:textId="77777777" w:rsidTr="006B106D">
        <w:trPr>
          <w:jc w:val="center"/>
        </w:trPr>
        <w:tc>
          <w:tcPr>
            <w:tcW w:w="8642" w:type="dxa"/>
          </w:tcPr>
          <w:p w14:paraId="48768920" w14:textId="3A30DD43" w:rsidR="00E91FBD" w:rsidRPr="00E91FBD" w:rsidRDefault="00FC135B" w:rsidP="00E91FBD">
            <w:pPr>
              <w:pStyle w:val="a3"/>
              <w:spacing w:line="276" w:lineRule="auto"/>
              <w:ind w:right="745"/>
              <w:jc w:val="center"/>
              <w:rPr>
                <w:rFonts w:cstheme="minorHAnsi"/>
                <w:sz w:val="20"/>
                <w:szCs w:val="20"/>
              </w:rPr>
            </w:pPr>
            <w:r>
              <w:rPr>
                <w:rFonts w:cstheme="minorHAnsi"/>
                <w:sz w:val="20"/>
                <w:szCs w:val="20"/>
              </w:rPr>
              <w:t xml:space="preserve">ΧΩΡΟΙ ΕΚΘΕΣΗΣ ΤΟΥ ΔΗΜΟΥ ΛΕΥΚΑΔΟΣ (πρώην </w:t>
            </w:r>
            <w:r w:rsidR="00E91FBD" w:rsidRPr="00E91FBD">
              <w:rPr>
                <w:rFonts w:cstheme="minorHAnsi"/>
                <w:sz w:val="20"/>
                <w:szCs w:val="20"/>
              </w:rPr>
              <w:t>ΠΝΕΥΜΑΤΙΚΟ ΚΕΝΤΡΟ ΛΕΥΚΑΔΟΣ</w:t>
            </w:r>
            <w:r>
              <w:rPr>
                <w:rFonts w:cstheme="minorHAnsi"/>
                <w:sz w:val="20"/>
                <w:szCs w:val="20"/>
              </w:rPr>
              <w:t>)</w:t>
            </w:r>
          </w:p>
        </w:tc>
      </w:tr>
      <w:tr w:rsidR="00E91FBD" w:rsidRPr="00E91FBD" w14:paraId="474C6B8A" w14:textId="77777777" w:rsidTr="006B106D">
        <w:trPr>
          <w:jc w:val="center"/>
        </w:trPr>
        <w:tc>
          <w:tcPr>
            <w:tcW w:w="8642" w:type="dxa"/>
          </w:tcPr>
          <w:p w14:paraId="2D985046" w14:textId="77777777" w:rsidR="00E91FBD" w:rsidRPr="00E91FBD" w:rsidRDefault="00E91FBD" w:rsidP="00E91FBD">
            <w:pPr>
              <w:pStyle w:val="a3"/>
              <w:spacing w:line="276" w:lineRule="auto"/>
              <w:ind w:right="745"/>
              <w:jc w:val="center"/>
              <w:rPr>
                <w:rFonts w:cstheme="minorHAnsi"/>
                <w:sz w:val="20"/>
                <w:szCs w:val="20"/>
              </w:rPr>
            </w:pPr>
            <w:r w:rsidRPr="00E91FBD">
              <w:rPr>
                <w:rFonts w:cstheme="minorHAnsi"/>
                <w:sz w:val="20"/>
                <w:szCs w:val="20"/>
              </w:rPr>
              <w:t>ΚΕΝΤΡΟ ΙΣΤΟΡΙΑΣ ΚΑΙ ΠΟΛΙΤΙΣΜΟΥ ΚΑΡΥΑΣ ΛΕΥΚΑΔΟΣ</w:t>
            </w:r>
          </w:p>
        </w:tc>
      </w:tr>
    </w:tbl>
    <w:p w14:paraId="2D55ED3B" w14:textId="77777777" w:rsidR="00E040D8" w:rsidRPr="00E91FBD" w:rsidRDefault="00E040D8" w:rsidP="00E91FBD">
      <w:pPr>
        <w:pStyle w:val="a3"/>
        <w:spacing w:line="276" w:lineRule="auto"/>
        <w:rPr>
          <w:rFonts w:ascii="Times New Roman"/>
        </w:rPr>
      </w:pPr>
    </w:p>
    <w:p w14:paraId="547AC69A" w14:textId="77777777" w:rsidR="00E040D8" w:rsidRPr="00E91FBD" w:rsidRDefault="00E040D8" w:rsidP="00E91FBD">
      <w:pPr>
        <w:pStyle w:val="a3"/>
        <w:spacing w:before="213" w:line="276" w:lineRule="auto"/>
        <w:rPr>
          <w:rFonts w:ascii="Times New Roman"/>
        </w:rPr>
      </w:pPr>
    </w:p>
    <w:sectPr w:rsidR="00E040D8" w:rsidRPr="00E91FBD">
      <w:headerReference w:type="even" r:id="rId7"/>
      <w:headerReference w:type="default" r:id="rId8"/>
      <w:footerReference w:type="even" r:id="rId9"/>
      <w:footerReference w:type="default" r:id="rId10"/>
      <w:headerReference w:type="first" r:id="rId11"/>
      <w:footerReference w:type="first" r:id="rId12"/>
      <w:pgSz w:w="11910" w:h="16840"/>
      <w:pgMar w:top="2000" w:right="1133" w:bottom="1640" w:left="1700" w:header="708" w:footer="1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D627" w14:textId="77777777" w:rsidR="00B91E10" w:rsidRDefault="00B91E10">
      <w:r>
        <w:separator/>
      </w:r>
    </w:p>
  </w:endnote>
  <w:endnote w:type="continuationSeparator" w:id="0">
    <w:p w14:paraId="7E52B46B" w14:textId="77777777" w:rsidR="00B91E10" w:rsidRDefault="00B9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6505" w14:textId="77777777" w:rsidR="000E51DC" w:rsidRDefault="000E51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6DB6" w14:textId="77777777" w:rsidR="00E040D8" w:rsidRDefault="00000000">
    <w:pPr>
      <w:pStyle w:val="a3"/>
      <w:spacing w:line="14" w:lineRule="auto"/>
      <w:rPr>
        <w:sz w:val="20"/>
      </w:rPr>
    </w:pPr>
    <w:r>
      <w:rPr>
        <w:noProof/>
        <w:sz w:val="20"/>
      </w:rPr>
      <mc:AlternateContent>
        <mc:Choice Requires="wps">
          <w:drawing>
            <wp:anchor distT="0" distB="0" distL="0" distR="0" simplePos="0" relativeHeight="251660288" behindDoc="1" locked="0" layoutInCell="1" allowOverlap="1" wp14:anchorId="28B131A6" wp14:editId="30CA82A6">
              <wp:simplePos x="0" y="0"/>
              <wp:positionH relativeFrom="page">
                <wp:posOffset>1597278</wp:posOffset>
              </wp:positionH>
              <wp:positionV relativeFrom="page">
                <wp:posOffset>9635632</wp:posOffset>
              </wp:positionV>
              <wp:extent cx="4368800" cy="4699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0" cy="469900"/>
                      </a:xfrm>
                      <a:prstGeom prst="rect">
                        <a:avLst/>
                      </a:prstGeom>
                    </wps:spPr>
                    <wps:txbx>
                      <w:txbxContent>
                        <w:p w14:paraId="0C488FE0" w14:textId="77777777" w:rsidR="00E040D8" w:rsidRDefault="00000000">
                          <w:pPr>
                            <w:spacing w:before="21" w:line="231" w:lineRule="exact"/>
                            <w:ind w:left="1" w:right="3"/>
                            <w:jc w:val="center"/>
                            <w:rPr>
                              <w:sz w:val="20"/>
                            </w:rPr>
                          </w:pPr>
                          <w:r>
                            <w:rPr>
                              <w:spacing w:val="-2"/>
                              <w:sz w:val="20"/>
                            </w:rPr>
                            <w:t>EΠΙΚΟΙΝΩΝΙΑ</w:t>
                          </w:r>
                        </w:p>
                        <w:p w14:paraId="56C44197" w14:textId="77777777" w:rsidR="00E040D8" w:rsidRDefault="00000000">
                          <w:pPr>
                            <w:spacing w:line="242" w:lineRule="auto"/>
                            <w:ind w:left="3" w:right="2"/>
                            <w:jc w:val="center"/>
                            <w:rPr>
                              <w:sz w:val="20"/>
                            </w:rPr>
                          </w:pPr>
                          <w:r>
                            <w:rPr>
                              <w:sz w:val="20"/>
                            </w:rPr>
                            <w:t>Kατερίνα</w:t>
                          </w:r>
                          <w:r>
                            <w:rPr>
                              <w:spacing w:val="-6"/>
                              <w:sz w:val="20"/>
                            </w:rPr>
                            <w:t xml:space="preserve"> </w:t>
                          </w:r>
                          <w:r>
                            <w:rPr>
                              <w:sz w:val="20"/>
                            </w:rPr>
                            <w:t>Δεμέτη,</w:t>
                          </w:r>
                          <w:r>
                            <w:rPr>
                              <w:spacing w:val="-2"/>
                              <w:sz w:val="20"/>
                            </w:rPr>
                            <w:t xml:space="preserve"> </w:t>
                          </w:r>
                          <w:r>
                            <w:rPr>
                              <w:sz w:val="20"/>
                            </w:rPr>
                            <w:t>Διευθύντρια</w:t>
                          </w:r>
                          <w:r>
                            <w:rPr>
                              <w:spacing w:val="-6"/>
                              <w:sz w:val="20"/>
                            </w:rPr>
                            <w:t xml:space="preserve"> </w:t>
                          </w:r>
                          <w:r>
                            <w:rPr>
                              <w:sz w:val="20"/>
                            </w:rPr>
                            <w:t>Μουσείου</w:t>
                          </w:r>
                          <w:r>
                            <w:rPr>
                              <w:spacing w:val="-4"/>
                              <w:sz w:val="20"/>
                            </w:rPr>
                            <w:t xml:space="preserve"> </w:t>
                          </w:r>
                          <w:r>
                            <w:rPr>
                              <w:sz w:val="20"/>
                            </w:rPr>
                            <w:t>Σολωμού</w:t>
                          </w:r>
                          <w:r>
                            <w:rPr>
                              <w:spacing w:val="-5"/>
                              <w:sz w:val="20"/>
                            </w:rPr>
                            <w:t xml:space="preserve"> </w:t>
                          </w:r>
                          <w:r>
                            <w:rPr>
                              <w:sz w:val="20"/>
                            </w:rPr>
                            <w:t>και</w:t>
                          </w:r>
                          <w:r>
                            <w:rPr>
                              <w:spacing w:val="-3"/>
                              <w:sz w:val="20"/>
                            </w:rPr>
                            <w:t xml:space="preserve"> </w:t>
                          </w:r>
                          <w:r>
                            <w:rPr>
                              <w:sz w:val="20"/>
                            </w:rPr>
                            <w:t>Επιφανών</w:t>
                          </w:r>
                          <w:r>
                            <w:rPr>
                              <w:spacing w:val="-4"/>
                              <w:sz w:val="20"/>
                            </w:rPr>
                            <w:t xml:space="preserve"> </w:t>
                          </w:r>
                          <w:r>
                            <w:rPr>
                              <w:sz w:val="20"/>
                            </w:rPr>
                            <w:t xml:space="preserve">Ζακυνθίων. </w:t>
                          </w:r>
                          <w:r>
                            <w:rPr>
                              <w:color w:val="292939"/>
                              <w:sz w:val="20"/>
                            </w:rPr>
                            <w:t xml:space="preserve">(+30) 26950 48982 / </w:t>
                          </w:r>
                          <w:hyperlink r:id="rId1">
                            <w:r w:rsidR="00E040D8">
                              <w:rPr>
                                <w:color w:val="0000FF"/>
                                <w:sz w:val="20"/>
                                <w:u w:val="single" w:color="0000FF"/>
                              </w:rPr>
                              <w:t>ionianislandsmuseum@gmail.com</w:t>
                            </w:r>
                          </w:hyperlink>
                        </w:p>
                      </w:txbxContent>
                    </wps:txbx>
                    <wps:bodyPr wrap="square" lIns="0" tIns="0" rIns="0" bIns="0" rtlCol="0">
                      <a:noAutofit/>
                    </wps:bodyPr>
                  </wps:wsp>
                </a:graphicData>
              </a:graphic>
            </wp:anchor>
          </w:drawing>
        </mc:Choice>
        <mc:Fallback>
          <w:pict>
            <v:shapetype w14:anchorId="28B131A6" id="_x0000_t202" coordsize="21600,21600" o:spt="202" path="m,l,21600r21600,l21600,xe">
              <v:stroke joinstyle="miter"/>
              <v:path gradientshapeok="t" o:connecttype="rect"/>
            </v:shapetype>
            <v:shape id="Textbox 3" o:spid="_x0000_s1027" type="#_x0000_t202" style="position:absolute;margin-left:125.75pt;margin-top:758.7pt;width:344pt;height: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" filled="f" stroked="f">
              <v:textbox inset="0,0,0,0">
                <w:txbxContent>
                  <w:p w14:paraId="0C488FE0" w14:textId="77777777" w:rsidR="00E040D8" w:rsidRDefault="00000000">
                    <w:pPr>
                      <w:spacing w:before="21" w:line="231" w:lineRule="exact"/>
                      <w:ind w:left="1" w:right="3"/>
                      <w:jc w:val="center"/>
                      <w:rPr>
                        <w:sz w:val="20"/>
                      </w:rPr>
                    </w:pPr>
                    <w:r>
                      <w:rPr>
                        <w:spacing w:val="-2"/>
                        <w:sz w:val="20"/>
                      </w:rPr>
                      <w:t>EΠΙΚΟΙΝΩΝΙΑ</w:t>
                    </w:r>
                  </w:p>
                  <w:p w14:paraId="56C44197" w14:textId="77777777" w:rsidR="00E040D8" w:rsidRDefault="00000000">
                    <w:pPr>
                      <w:spacing w:line="242" w:lineRule="auto"/>
                      <w:ind w:left="3" w:right="2"/>
                      <w:jc w:val="center"/>
                      <w:rPr>
                        <w:sz w:val="20"/>
                      </w:rPr>
                    </w:pPr>
                    <w:r>
                      <w:rPr>
                        <w:sz w:val="20"/>
                      </w:rPr>
                      <w:t>Kατερίνα</w:t>
                    </w:r>
                    <w:r>
                      <w:rPr>
                        <w:spacing w:val="-6"/>
                        <w:sz w:val="20"/>
                      </w:rPr>
                      <w:t xml:space="preserve"> </w:t>
                    </w:r>
                    <w:r>
                      <w:rPr>
                        <w:sz w:val="20"/>
                      </w:rPr>
                      <w:t>Δεμέτη,</w:t>
                    </w:r>
                    <w:r>
                      <w:rPr>
                        <w:spacing w:val="-2"/>
                        <w:sz w:val="20"/>
                      </w:rPr>
                      <w:t xml:space="preserve"> </w:t>
                    </w:r>
                    <w:r>
                      <w:rPr>
                        <w:sz w:val="20"/>
                      </w:rPr>
                      <w:t>Διευθύντρια</w:t>
                    </w:r>
                    <w:r>
                      <w:rPr>
                        <w:spacing w:val="-6"/>
                        <w:sz w:val="20"/>
                      </w:rPr>
                      <w:t xml:space="preserve"> </w:t>
                    </w:r>
                    <w:r>
                      <w:rPr>
                        <w:sz w:val="20"/>
                      </w:rPr>
                      <w:t>Μουσείου</w:t>
                    </w:r>
                    <w:r>
                      <w:rPr>
                        <w:spacing w:val="-4"/>
                        <w:sz w:val="20"/>
                      </w:rPr>
                      <w:t xml:space="preserve"> </w:t>
                    </w:r>
                    <w:r>
                      <w:rPr>
                        <w:sz w:val="20"/>
                      </w:rPr>
                      <w:t>Σολωμού</w:t>
                    </w:r>
                    <w:r>
                      <w:rPr>
                        <w:spacing w:val="-5"/>
                        <w:sz w:val="20"/>
                      </w:rPr>
                      <w:t xml:space="preserve"> </w:t>
                    </w:r>
                    <w:r>
                      <w:rPr>
                        <w:sz w:val="20"/>
                      </w:rPr>
                      <w:t>και</w:t>
                    </w:r>
                    <w:r>
                      <w:rPr>
                        <w:spacing w:val="-3"/>
                        <w:sz w:val="20"/>
                      </w:rPr>
                      <w:t xml:space="preserve"> </w:t>
                    </w:r>
                    <w:r>
                      <w:rPr>
                        <w:sz w:val="20"/>
                      </w:rPr>
                      <w:t>Επιφανών</w:t>
                    </w:r>
                    <w:r>
                      <w:rPr>
                        <w:spacing w:val="-4"/>
                        <w:sz w:val="20"/>
                      </w:rPr>
                      <w:t xml:space="preserve"> </w:t>
                    </w:r>
                    <w:r>
                      <w:rPr>
                        <w:sz w:val="20"/>
                      </w:rPr>
                      <w:t xml:space="preserve">Ζακυνθίων. </w:t>
                    </w:r>
                    <w:r>
                      <w:rPr>
                        <w:color w:val="292939"/>
                        <w:sz w:val="20"/>
                      </w:rPr>
                      <w:t xml:space="preserve">(+30) 26950 48982 / </w:t>
                    </w:r>
                    <w:hyperlink r:id="rId2">
                      <w:r w:rsidR="00E040D8">
                        <w:rPr>
                          <w:color w:val="0000FF"/>
                          <w:sz w:val="20"/>
                          <w:u w:val="single" w:color="0000FF"/>
                        </w:rPr>
                        <w:t>ionianislandsmuseum@gmail.com</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B012" w14:textId="77777777" w:rsidR="000E51DC" w:rsidRDefault="000E51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6C6C" w14:textId="77777777" w:rsidR="00B91E10" w:rsidRDefault="00B91E10">
      <w:r>
        <w:separator/>
      </w:r>
    </w:p>
  </w:footnote>
  <w:footnote w:type="continuationSeparator" w:id="0">
    <w:p w14:paraId="107A475D" w14:textId="77777777" w:rsidR="00B91E10" w:rsidRDefault="00B9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B63B" w14:textId="77777777" w:rsidR="000E51DC" w:rsidRDefault="000E51D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32C3" w14:textId="77777777" w:rsidR="00E040D8" w:rsidRDefault="00000000">
    <w:pPr>
      <w:pStyle w:val="a3"/>
      <w:spacing w:line="14" w:lineRule="auto"/>
      <w:rPr>
        <w:sz w:val="20"/>
      </w:rPr>
    </w:pPr>
    <w:r>
      <w:rPr>
        <w:noProof/>
        <w:sz w:val="20"/>
      </w:rPr>
      <w:drawing>
        <wp:anchor distT="0" distB="0" distL="0" distR="0" simplePos="0" relativeHeight="251656192" behindDoc="1" locked="0" layoutInCell="1" allowOverlap="1" wp14:anchorId="142EA2D6" wp14:editId="5C29A8CF">
          <wp:simplePos x="0" y="0"/>
          <wp:positionH relativeFrom="page">
            <wp:posOffset>1211580</wp:posOffset>
          </wp:positionH>
          <wp:positionV relativeFrom="page">
            <wp:posOffset>449579</wp:posOffset>
          </wp:positionV>
          <wp:extent cx="2379197" cy="8127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379197" cy="812748"/>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453DE876" wp14:editId="730BD9D8">
              <wp:simplePos x="0" y="0"/>
              <wp:positionH relativeFrom="page">
                <wp:posOffset>4103623</wp:posOffset>
              </wp:positionH>
              <wp:positionV relativeFrom="page">
                <wp:posOffset>650687</wp:posOffset>
              </wp:positionV>
              <wp:extent cx="2569845" cy="619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9845" cy="619125"/>
                      </a:xfrm>
                      <a:prstGeom prst="rect">
                        <a:avLst/>
                      </a:prstGeom>
                    </wps:spPr>
                    <wps:txbx>
                      <w:txbxContent>
                        <w:p w14:paraId="6402EFDF" w14:textId="77777777" w:rsidR="00E040D8" w:rsidRDefault="00000000">
                          <w:pPr>
                            <w:spacing w:before="21"/>
                            <w:ind w:left="20"/>
                            <w:rPr>
                              <w:sz w:val="20"/>
                            </w:rPr>
                          </w:pPr>
                          <w:r>
                            <w:rPr>
                              <w:color w:val="292939"/>
                              <w:sz w:val="20"/>
                            </w:rPr>
                            <w:t>ΔΙΚΤΥΟ</w:t>
                          </w:r>
                          <w:r>
                            <w:rPr>
                              <w:color w:val="292939"/>
                              <w:spacing w:val="-10"/>
                              <w:sz w:val="20"/>
                            </w:rPr>
                            <w:t xml:space="preserve"> </w:t>
                          </w:r>
                          <w:r>
                            <w:rPr>
                              <w:color w:val="292939"/>
                              <w:sz w:val="20"/>
                            </w:rPr>
                            <w:t>ΜΟΥΣΕΙΩΝ</w:t>
                          </w:r>
                          <w:r>
                            <w:rPr>
                              <w:color w:val="292939"/>
                              <w:spacing w:val="-9"/>
                              <w:sz w:val="20"/>
                            </w:rPr>
                            <w:t xml:space="preserve"> </w:t>
                          </w:r>
                          <w:r>
                            <w:rPr>
                              <w:color w:val="292939"/>
                              <w:sz w:val="20"/>
                            </w:rPr>
                            <w:t>ΙΟΝΙΩΝ</w:t>
                          </w:r>
                          <w:r>
                            <w:rPr>
                              <w:color w:val="292939"/>
                              <w:spacing w:val="-8"/>
                              <w:sz w:val="20"/>
                            </w:rPr>
                            <w:t xml:space="preserve"> </w:t>
                          </w:r>
                          <w:r>
                            <w:rPr>
                              <w:color w:val="292939"/>
                              <w:spacing w:val="-4"/>
                              <w:sz w:val="20"/>
                            </w:rPr>
                            <w:t>ΝΗΣΩΝ</w:t>
                          </w:r>
                        </w:p>
                        <w:p w14:paraId="5FB9287C" w14:textId="77777777" w:rsidR="00E040D8" w:rsidRDefault="00000000">
                          <w:pPr>
                            <w:spacing w:before="3" w:line="231" w:lineRule="exact"/>
                            <w:ind w:left="20"/>
                            <w:rPr>
                              <w:sz w:val="20"/>
                            </w:rPr>
                          </w:pPr>
                          <w:r>
                            <w:rPr>
                              <w:color w:val="292939"/>
                              <w:sz w:val="20"/>
                            </w:rPr>
                            <w:t>Πλατεία</w:t>
                          </w:r>
                          <w:r>
                            <w:rPr>
                              <w:color w:val="292939"/>
                              <w:spacing w:val="-6"/>
                              <w:sz w:val="20"/>
                            </w:rPr>
                            <w:t xml:space="preserve"> </w:t>
                          </w:r>
                          <w:r>
                            <w:rPr>
                              <w:color w:val="292939"/>
                              <w:sz w:val="20"/>
                            </w:rPr>
                            <w:t>Αγίου</w:t>
                          </w:r>
                          <w:r>
                            <w:rPr>
                              <w:color w:val="292939"/>
                              <w:spacing w:val="-8"/>
                              <w:sz w:val="20"/>
                            </w:rPr>
                            <w:t xml:space="preserve"> </w:t>
                          </w:r>
                          <w:r>
                            <w:rPr>
                              <w:color w:val="292939"/>
                              <w:sz w:val="20"/>
                            </w:rPr>
                            <w:t>Μάρκου</w:t>
                          </w:r>
                          <w:r>
                            <w:rPr>
                              <w:color w:val="292939"/>
                              <w:spacing w:val="-6"/>
                              <w:sz w:val="20"/>
                            </w:rPr>
                            <w:t xml:space="preserve"> </w:t>
                          </w:r>
                          <w:r>
                            <w:rPr>
                              <w:color w:val="292939"/>
                              <w:sz w:val="20"/>
                            </w:rPr>
                            <w:t>15,</w:t>
                          </w:r>
                          <w:r>
                            <w:rPr>
                              <w:color w:val="292939"/>
                              <w:spacing w:val="-5"/>
                              <w:sz w:val="20"/>
                            </w:rPr>
                            <w:t xml:space="preserve"> </w:t>
                          </w:r>
                          <w:r>
                            <w:rPr>
                              <w:color w:val="292939"/>
                              <w:sz w:val="20"/>
                            </w:rPr>
                            <w:t>Ζάκυνθος</w:t>
                          </w:r>
                          <w:r>
                            <w:rPr>
                              <w:color w:val="292939"/>
                              <w:spacing w:val="-8"/>
                              <w:sz w:val="20"/>
                            </w:rPr>
                            <w:t xml:space="preserve"> </w:t>
                          </w:r>
                          <w:r>
                            <w:rPr>
                              <w:color w:val="292939"/>
                              <w:sz w:val="20"/>
                            </w:rPr>
                            <w:t>291</w:t>
                          </w:r>
                          <w:r>
                            <w:rPr>
                              <w:color w:val="292939"/>
                              <w:spacing w:val="-7"/>
                              <w:sz w:val="20"/>
                            </w:rPr>
                            <w:t xml:space="preserve"> </w:t>
                          </w:r>
                          <w:r>
                            <w:rPr>
                              <w:color w:val="292939"/>
                              <w:spacing w:val="-5"/>
                              <w:sz w:val="20"/>
                            </w:rPr>
                            <w:t>00.</w:t>
                          </w:r>
                        </w:p>
                        <w:p w14:paraId="5D52FB28" w14:textId="548C717E" w:rsidR="00E040D8" w:rsidRDefault="00000000">
                          <w:pPr>
                            <w:spacing w:line="242" w:lineRule="auto"/>
                            <w:ind w:left="24" w:firstLine="4"/>
                            <w:rPr>
                              <w:sz w:val="20"/>
                            </w:rPr>
                          </w:pPr>
                          <w:r>
                            <w:rPr>
                              <w:color w:val="292939"/>
                              <w:sz w:val="20"/>
                            </w:rPr>
                            <w:t>Τηλέφωνο/</w:t>
                          </w:r>
                          <w:r w:rsidR="000E51DC">
                            <w:rPr>
                              <w:color w:val="292939"/>
                              <w:sz w:val="20"/>
                              <w:lang w:val="en-US"/>
                            </w:rPr>
                            <w:t>F</w:t>
                          </w:r>
                          <w:r>
                            <w:rPr>
                              <w:color w:val="292939"/>
                              <w:sz w:val="20"/>
                            </w:rPr>
                            <w:t>ax:</w:t>
                          </w:r>
                          <w:r>
                            <w:rPr>
                              <w:color w:val="292939"/>
                              <w:spacing w:val="-12"/>
                              <w:sz w:val="20"/>
                            </w:rPr>
                            <w:t xml:space="preserve"> </w:t>
                          </w:r>
                          <w:r>
                            <w:rPr>
                              <w:color w:val="292939"/>
                              <w:sz w:val="20"/>
                            </w:rPr>
                            <w:t>(+30)</w:t>
                          </w:r>
                          <w:r>
                            <w:rPr>
                              <w:color w:val="292939"/>
                              <w:spacing w:val="-12"/>
                              <w:sz w:val="20"/>
                            </w:rPr>
                            <w:t xml:space="preserve"> </w:t>
                          </w:r>
                          <w:r>
                            <w:rPr>
                              <w:color w:val="292939"/>
                              <w:sz w:val="20"/>
                            </w:rPr>
                            <w:t>26950</w:t>
                          </w:r>
                          <w:r>
                            <w:rPr>
                              <w:color w:val="292939"/>
                              <w:spacing w:val="-15"/>
                              <w:sz w:val="20"/>
                            </w:rPr>
                            <w:t xml:space="preserve"> </w:t>
                          </w:r>
                          <w:r>
                            <w:rPr>
                              <w:color w:val="292939"/>
                              <w:sz w:val="20"/>
                            </w:rPr>
                            <w:t xml:space="preserve">48982. </w:t>
                          </w:r>
                          <w:hyperlink r:id="rId2">
                            <w:r w:rsidR="00E040D8">
                              <w:rPr>
                                <w:color w:val="0000FF"/>
                                <w:spacing w:val="-2"/>
                                <w:sz w:val="20"/>
                                <w:u w:val="single" w:color="0000FF"/>
                              </w:rPr>
                              <w:t>https://dimin.museum.ionio.gr/</w:t>
                            </w:r>
                          </w:hyperlink>
                        </w:p>
                      </w:txbxContent>
                    </wps:txbx>
                    <wps:bodyPr wrap="square" lIns="0" tIns="0" rIns="0" bIns="0" rtlCol="0">
                      <a:noAutofit/>
                    </wps:bodyPr>
                  </wps:wsp>
                </a:graphicData>
              </a:graphic>
            </wp:anchor>
          </w:drawing>
        </mc:Choice>
        <mc:Fallback>
          <w:pict>
            <v:shapetype w14:anchorId="453DE876" id="_x0000_t202" coordsize="21600,21600" o:spt="202" path="m,l,21600r21600,l21600,xe">
              <v:stroke joinstyle="miter"/>
              <v:path gradientshapeok="t" o:connecttype="rect"/>
            </v:shapetype>
            <v:shape id="Textbox 2" o:spid="_x0000_s1026" type="#_x0000_t202" style="position:absolute;margin-left:323.1pt;margin-top:51.25pt;width:202.35pt;height:4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" filled="f" stroked="f">
              <v:textbox inset="0,0,0,0">
                <w:txbxContent>
                  <w:p w14:paraId="6402EFDF" w14:textId="77777777" w:rsidR="00E040D8" w:rsidRDefault="00000000">
                    <w:pPr>
                      <w:spacing w:before="21"/>
                      <w:ind w:left="20"/>
                      <w:rPr>
                        <w:sz w:val="20"/>
                      </w:rPr>
                    </w:pPr>
                    <w:r>
                      <w:rPr>
                        <w:color w:val="292939"/>
                        <w:sz w:val="20"/>
                      </w:rPr>
                      <w:t>ΔΙΚΤΥΟ</w:t>
                    </w:r>
                    <w:r>
                      <w:rPr>
                        <w:color w:val="292939"/>
                        <w:spacing w:val="-10"/>
                        <w:sz w:val="20"/>
                      </w:rPr>
                      <w:t xml:space="preserve"> </w:t>
                    </w:r>
                    <w:r>
                      <w:rPr>
                        <w:color w:val="292939"/>
                        <w:sz w:val="20"/>
                      </w:rPr>
                      <w:t>ΜΟΥΣΕΙΩΝ</w:t>
                    </w:r>
                    <w:r>
                      <w:rPr>
                        <w:color w:val="292939"/>
                        <w:spacing w:val="-9"/>
                        <w:sz w:val="20"/>
                      </w:rPr>
                      <w:t xml:space="preserve"> </w:t>
                    </w:r>
                    <w:r>
                      <w:rPr>
                        <w:color w:val="292939"/>
                        <w:sz w:val="20"/>
                      </w:rPr>
                      <w:t>ΙΟΝΙΩΝ</w:t>
                    </w:r>
                    <w:r>
                      <w:rPr>
                        <w:color w:val="292939"/>
                        <w:spacing w:val="-8"/>
                        <w:sz w:val="20"/>
                      </w:rPr>
                      <w:t xml:space="preserve"> </w:t>
                    </w:r>
                    <w:r>
                      <w:rPr>
                        <w:color w:val="292939"/>
                        <w:spacing w:val="-4"/>
                        <w:sz w:val="20"/>
                      </w:rPr>
                      <w:t>ΝΗΣΩΝ</w:t>
                    </w:r>
                  </w:p>
                  <w:p w14:paraId="5FB9287C" w14:textId="77777777" w:rsidR="00E040D8" w:rsidRDefault="00000000">
                    <w:pPr>
                      <w:spacing w:before="3" w:line="231" w:lineRule="exact"/>
                      <w:ind w:left="20"/>
                      <w:rPr>
                        <w:sz w:val="20"/>
                      </w:rPr>
                    </w:pPr>
                    <w:r>
                      <w:rPr>
                        <w:color w:val="292939"/>
                        <w:sz w:val="20"/>
                      </w:rPr>
                      <w:t>Πλατεία</w:t>
                    </w:r>
                    <w:r>
                      <w:rPr>
                        <w:color w:val="292939"/>
                        <w:spacing w:val="-6"/>
                        <w:sz w:val="20"/>
                      </w:rPr>
                      <w:t xml:space="preserve"> </w:t>
                    </w:r>
                    <w:r>
                      <w:rPr>
                        <w:color w:val="292939"/>
                        <w:sz w:val="20"/>
                      </w:rPr>
                      <w:t>Αγίου</w:t>
                    </w:r>
                    <w:r>
                      <w:rPr>
                        <w:color w:val="292939"/>
                        <w:spacing w:val="-8"/>
                        <w:sz w:val="20"/>
                      </w:rPr>
                      <w:t xml:space="preserve"> </w:t>
                    </w:r>
                    <w:r>
                      <w:rPr>
                        <w:color w:val="292939"/>
                        <w:sz w:val="20"/>
                      </w:rPr>
                      <w:t>Μάρκου</w:t>
                    </w:r>
                    <w:r>
                      <w:rPr>
                        <w:color w:val="292939"/>
                        <w:spacing w:val="-6"/>
                        <w:sz w:val="20"/>
                      </w:rPr>
                      <w:t xml:space="preserve"> </w:t>
                    </w:r>
                    <w:r>
                      <w:rPr>
                        <w:color w:val="292939"/>
                        <w:sz w:val="20"/>
                      </w:rPr>
                      <w:t>15,</w:t>
                    </w:r>
                    <w:r>
                      <w:rPr>
                        <w:color w:val="292939"/>
                        <w:spacing w:val="-5"/>
                        <w:sz w:val="20"/>
                      </w:rPr>
                      <w:t xml:space="preserve"> </w:t>
                    </w:r>
                    <w:r>
                      <w:rPr>
                        <w:color w:val="292939"/>
                        <w:sz w:val="20"/>
                      </w:rPr>
                      <w:t>Ζάκυνθος</w:t>
                    </w:r>
                    <w:r>
                      <w:rPr>
                        <w:color w:val="292939"/>
                        <w:spacing w:val="-8"/>
                        <w:sz w:val="20"/>
                      </w:rPr>
                      <w:t xml:space="preserve"> </w:t>
                    </w:r>
                    <w:r>
                      <w:rPr>
                        <w:color w:val="292939"/>
                        <w:sz w:val="20"/>
                      </w:rPr>
                      <w:t>291</w:t>
                    </w:r>
                    <w:r>
                      <w:rPr>
                        <w:color w:val="292939"/>
                        <w:spacing w:val="-7"/>
                        <w:sz w:val="20"/>
                      </w:rPr>
                      <w:t xml:space="preserve"> </w:t>
                    </w:r>
                    <w:r>
                      <w:rPr>
                        <w:color w:val="292939"/>
                        <w:spacing w:val="-5"/>
                        <w:sz w:val="20"/>
                      </w:rPr>
                      <w:t>00.</w:t>
                    </w:r>
                  </w:p>
                  <w:p w14:paraId="5D52FB28" w14:textId="548C717E" w:rsidR="00E040D8" w:rsidRDefault="00000000">
                    <w:pPr>
                      <w:spacing w:line="242" w:lineRule="auto"/>
                      <w:ind w:left="24" w:firstLine="4"/>
                      <w:rPr>
                        <w:sz w:val="20"/>
                      </w:rPr>
                    </w:pPr>
                    <w:r>
                      <w:rPr>
                        <w:color w:val="292939"/>
                        <w:sz w:val="20"/>
                      </w:rPr>
                      <w:t>Τηλέφωνο/</w:t>
                    </w:r>
                    <w:r w:rsidR="000E51DC">
                      <w:rPr>
                        <w:color w:val="292939"/>
                        <w:sz w:val="20"/>
                        <w:lang w:val="en-US"/>
                      </w:rPr>
                      <w:t>F</w:t>
                    </w:r>
                    <w:r>
                      <w:rPr>
                        <w:color w:val="292939"/>
                        <w:sz w:val="20"/>
                      </w:rPr>
                      <w:t>ax:</w:t>
                    </w:r>
                    <w:r>
                      <w:rPr>
                        <w:color w:val="292939"/>
                        <w:spacing w:val="-12"/>
                        <w:sz w:val="20"/>
                      </w:rPr>
                      <w:t xml:space="preserve"> </w:t>
                    </w:r>
                    <w:r>
                      <w:rPr>
                        <w:color w:val="292939"/>
                        <w:sz w:val="20"/>
                      </w:rPr>
                      <w:t>(+30)</w:t>
                    </w:r>
                    <w:r>
                      <w:rPr>
                        <w:color w:val="292939"/>
                        <w:spacing w:val="-12"/>
                        <w:sz w:val="20"/>
                      </w:rPr>
                      <w:t xml:space="preserve"> </w:t>
                    </w:r>
                    <w:r>
                      <w:rPr>
                        <w:color w:val="292939"/>
                        <w:sz w:val="20"/>
                      </w:rPr>
                      <w:t>26950</w:t>
                    </w:r>
                    <w:r>
                      <w:rPr>
                        <w:color w:val="292939"/>
                        <w:spacing w:val="-15"/>
                        <w:sz w:val="20"/>
                      </w:rPr>
                      <w:t xml:space="preserve"> </w:t>
                    </w:r>
                    <w:r>
                      <w:rPr>
                        <w:color w:val="292939"/>
                        <w:sz w:val="20"/>
                      </w:rPr>
                      <w:t xml:space="preserve">48982. </w:t>
                    </w:r>
                    <w:hyperlink r:id="rId3">
                      <w:r w:rsidR="00E040D8">
                        <w:rPr>
                          <w:color w:val="0000FF"/>
                          <w:spacing w:val="-2"/>
                          <w:sz w:val="20"/>
                          <w:u w:val="single" w:color="0000FF"/>
                        </w:rPr>
                        <w:t>https://dimin.museum.ionio.gr/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6139" w14:textId="77777777" w:rsidR="000E51DC" w:rsidRDefault="000E51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308"/>
    <w:multiLevelType w:val="hybridMultilevel"/>
    <w:tmpl w:val="7102B8B4"/>
    <w:lvl w:ilvl="0" w:tplc="550C06CE">
      <w:numFmt w:val="bullet"/>
      <w:lvlText w:val=""/>
      <w:lvlJc w:val="left"/>
      <w:pPr>
        <w:ind w:left="528" w:hanging="428"/>
      </w:pPr>
      <w:rPr>
        <w:rFonts w:ascii="Symbol" w:eastAsia="Symbol" w:hAnsi="Symbol" w:cs="Symbol" w:hint="default"/>
        <w:b w:val="0"/>
        <w:bCs w:val="0"/>
        <w:i w:val="0"/>
        <w:iCs w:val="0"/>
        <w:spacing w:val="0"/>
        <w:w w:val="100"/>
        <w:sz w:val="22"/>
        <w:szCs w:val="22"/>
        <w:lang w:val="el-GR" w:eastAsia="en-US" w:bidi="ar-SA"/>
      </w:rPr>
    </w:lvl>
    <w:lvl w:ilvl="1" w:tplc="68505106">
      <w:numFmt w:val="bullet"/>
      <w:lvlText w:val="•"/>
      <w:lvlJc w:val="left"/>
      <w:pPr>
        <w:ind w:left="1375" w:hanging="428"/>
      </w:pPr>
      <w:rPr>
        <w:rFonts w:hint="default"/>
        <w:lang w:val="el-GR" w:eastAsia="en-US" w:bidi="ar-SA"/>
      </w:rPr>
    </w:lvl>
    <w:lvl w:ilvl="2" w:tplc="CDEC505C">
      <w:numFmt w:val="bullet"/>
      <w:lvlText w:val="•"/>
      <w:lvlJc w:val="left"/>
      <w:pPr>
        <w:ind w:left="2230" w:hanging="428"/>
      </w:pPr>
      <w:rPr>
        <w:rFonts w:hint="default"/>
        <w:lang w:val="el-GR" w:eastAsia="en-US" w:bidi="ar-SA"/>
      </w:rPr>
    </w:lvl>
    <w:lvl w:ilvl="3" w:tplc="3F6462CC">
      <w:numFmt w:val="bullet"/>
      <w:lvlText w:val="•"/>
      <w:lvlJc w:val="left"/>
      <w:pPr>
        <w:ind w:left="3085" w:hanging="428"/>
      </w:pPr>
      <w:rPr>
        <w:rFonts w:hint="default"/>
        <w:lang w:val="el-GR" w:eastAsia="en-US" w:bidi="ar-SA"/>
      </w:rPr>
    </w:lvl>
    <w:lvl w:ilvl="4" w:tplc="8E40B702">
      <w:numFmt w:val="bullet"/>
      <w:lvlText w:val="•"/>
      <w:lvlJc w:val="left"/>
      <w:pPr>
        <w:ind w:left="3940" w:hanging="428"/>
      </w:pPr>
      <w:rPr>
        <w:rFonts w:hint="default"/>
        <w:lang w:val="el-GR" w:eastAsia="en-US" w:bidi="ar-SA"/>
      </w:rPr>
    </w:lvl>
    <w:lvl w:ilvl="5" w:tplc="446EA4B8">
      <w:numFmt w:val="bullet"/>
      <w:lvlText w:val="•"/>
      <w:lvlJc w:val="left"/>
      <w:pPr>
        <w:ind w:left="4795" w:hanging="428"/>
      </w:pPr>
      <w:rPr>
        <w:rFonts w:hint="default"/>
        <w:lang w:val="el-GR" w:eastAsia="en-US" w:bidi="ar-SA"/>
      </w:rPr>
    </w:lvl>
    <w:lvl w:ilvl="6" w:tplc="9724DB88">
      <w:numFmt w:val="bullet"/>
      <w:lvlText w:val="•"/>
      <w:lvlJc w:val="left"/>
      <w:pPr>
        <w:ind w:left="5650" w:hanging="428"/>
      </w:pPr>
      <w:rPr>
        <w:rFonts w:hint="default"/>
        <w:lang w:val="el-GR" w:eastAsia="en-US" w:bidi="ar-SA"/>
      </w:rPr>
    </w:lvl>
    <w:lvl w:ilvl="7" w:tplc="9B0463F4">
      <w:numFmt w:val="bullet"/>
      <w:lvlText w:val="•"/>
      <w:lvlJc w:val="left"/>
      <w:pPr>
        <w:ind w:left="6505" w:hanging="428"/>
      </w:pPr>
      <w:rPr>
        <w:rFonts w:hint="default"/>
        <w:lang w:val="el-GR" w:eastAsia="en-US" w:bidi="ar-SA"/>
      </w:rPr>
    </w:lvl>
    <w:lvl w:ilvl="8" w:tplc="169E0F50">
      <w:numFmt w:val="bullet"/>
      <w:lvlText w:val="•"/>
      <w:lvlJc w:val="left"/>
      <w:pPr>
        <w:ind w:left="7360" w:hanging="428"/>
      </w:pPr>
      <w:rPr>
        <w:rFonts w:hint="default"/>
        <w:lang w:val="el-GR" w:eastAsia="en-US" w:bidi="ar-SA"/>
      </w:rPr>
    </w:lvl>
  </w:abstractNum>
  <w:num w:numId="1" w16cid:durableId="128851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D8"/>
    <w:rsid w:val="000C0D33"/>
    <w:rsid w:val="000C1BE2"/>
    <w:rsid w:val="000E51DC"/>
    <w:rsid w:val="0018081A"/>
    <w:rsid w:val="002B2323"/>
    <w:rsid w:val="004448D2"/>
    <w:rsid w:val="00447D39"/>
    <w:rsid w:val="004607F2"/>
    <w:rsid w:val="004C0B10"/>
    <w:rsid w:val="00566551"/>
    <w:rsid w:val="006A75B9"/>
    <w:rsid w:val="00715820"/>
    <w:rsid w:val="0078027F"/>
    <w:rsid w:val="007F2224"/>
    <w:rsid w:val="00834C90"/>
    <w:rsid w:val="00897172"/>
    <w:rsid w:val="008F1A7E"/>
    <w:rsid w:val="008F267A"/>
    <w:rsid w:val="009507DA"/>
    <w:rsid w:val="009634B7"/>
    <w:rsid w:val="0099564D"/>
    <w:rsid w:val="00AE1E16"/>
    <w:rsid w:val="00B87832"/>
    <w:rsid w:val="00B91E10"/>
    <w:rsid w:val="00B92595"/>
    <w:rsid w:val="00C066A8"/>
    <w:rsid w:val="00CE6F33"/>
    <w:rsid w:val="00DC54F9"/>
    <w:rsid w:val="00DD18AD"/>
    <w:rsid w:val="00E040D8"/>
    <w:rsid w:val="00E5444F"/>
    <w:rsid w:val="00E7314A"/>
    <w:rsid w:val="00E91FBD"/>
    <w:rsid w:val="00EB141F"/>
    <w:rsid w:val="00EE4489"/>
    <w:rsid w:val="00F4386A"/>
    <w:rsid w:val="00F76B2F"/>
    <w:rsid w:val="00FC13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BFBA5"/>
  <w15:docId w15:val="{A18F7EDF-912B-4360-AC3A-9C730A14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ind w:right="572"/>
      <w:jc w:val="center"/>
    </w:pPr>
    <w:rPr>
      <w:b/>
      <w:bCs/>
      <w:sz w:val="28"/>
      <w:szCs w:val="28"/>
      <w:u w:val="single" w:color="000000"/>
    </w:rPr>
  </w:style>
  <w:style w:type="paragraph" w:styleId="a5">
    <w:name w:val="List Paragraph"/>
    <w:basedOn w:val="a"/>
    <w:uiPriority w:val="1"/>
    <w:qFormat/>
    <w:pPr>
      <w:spacing w:before="154"/>
      <w:ind w:left="528" w:right="656" w:hanging="428"/>
      <w:jc w:val="both"/>
    </w:pPr>
  </w:style>
  <w:style w:type="paragraph" w:customStyle="1" w:styleId="TableParagraph">
    <w:name w:val="Table Paragraph"/>
    <w:basedOn w:val="a"/>
    <w:uiPriority w:val="1"/>
    <w:qFormat/>
    <w:pPr>
      <w:jc w:val="center"/>
    </w:pPr>
  </w:style>
  <w:style w:type="paragraph" w:styleId="a6">
    <w:name w:val="header"/>
    <w:basedOn w:val="a"/>
    <w:link w:val="Char"/>
    <w:uiPriority w:val="99"/>
    <w:unhideWhenUsed/>
    <w:rsid w:val="000E51DC"/>
    <w:pPr>
      <w:tabs>
        <w:tab w:val="center" w:pos="4153"/>
        <w:tab w:val="right" w:pos="8306"/>
      </w:tabs>
    </w:pPr>
  </w:style>
  <w:style w:type="character" w:customStyle="1" w:styleId="Char">
    <w:name w:val="Κεφαλίδα Char"/>
    <w:basedOn w:val="a0"/>
    <w:link w:val="a6"/>
    <w:uiPriority w:val="99"/>
    <w:rsid w:val="000E51DC"/>
    <w:rPr>
      <w:rFonts w:ascii="Trebuchet MS" w:eastAsia="Trebuchet MS" w:hAnsi="Trebuchet MS" w:cs="Trebuchet MS"/>
      <w:lang w:val="el-GR"/>
    </w:rPr>
  </w:style>
  <w:style w:type="paragraph" w:styleId="a7">
    <w:name w:val="footer"/>
    <w:basedOn w:val="a"/>
    <w:link w:val="Char0"/>
    <w:uiPriority w:val="99"/>
    <w:unhideWhenUsed/>
    <w:rsid w:val="000E51DC"/>
    <w:pPr>
      <w:tabs>
        <w:tab w:val="center" w:pos="4153"/>
        <w:tab w:val="right" w:pos="8306"/>
      </w:tabs>
    </w:pPr>
  </w:style>
  <w:style w:type="character" w:customStyle="1" w:styleId="Char0">
    <w:name w:val="Υποσέλιδο Char"/>
    <w:basedOn w:val="a0"/>
    <w:link w:val="a7"/>
    <w:uiPriority w:val="99"/>
    <w:rsid w:val="000E51DC"/>
    <w:rPr>
      <w:rFonts w:ascii="Trebuchet MS" w:eastAsia="Trebuchet MS" w:hAnsi="Trebuchet MS" w:cs="Trebuchet MS"/>
      <w:lang w:val="el-GR"/>
    </w:rPr>
  </w:style>
  <w:style w:type="character" w:styleId="a8">
    <w:name w:val="Strong"/>
    <w:basedOn w:val="a0"/>
    <w:uiPriority w:val="22"/>
    <w:qFormat/>
    <w:rsid w:val="00E91FBD"/>
    <w:rPr>
      <w:b/>
      <w:bCs/>
    </w:rPr>
  </w:style>
  <w:style w:type="table" w:styleId="a9">
    <w:name w:val="Table Grid"/>
    <w:basedOn w:val="a1"/>
    <w:uiPriority w:val="39"/>
    <w:rsid w:val="00E91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onianislandsmuseum@gmail.com" TargetMode="External"/><Relationship Id="rId1" Type="http://schemas.openxmlformats.org/officeDocument/2006/relationships/hyperlink" Target="mailto:ionianislandsmuseum@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imin.museum.ionio.gr/" TargetMode="External"/><Relationship Id="rId2" Type="http://schemas.openxmlformats.org/officeDocument/2006/relationships/hyperlink" Target="https://dimin.museum.ionio.g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1599</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2025-04-09T22:19:00Z</dcterms:created>
  <dcterms:modified xsi:type="dcterms:W3CDTF">2025-04-09T22:25:00Z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www.ilovepdf.com</vt:lpwstr>
  </property>
</Properties>
</file>