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73619" w14:textId="77777777" w:rsidR="00376D7D" w:rsidRPr="00376D7D" w:rsidRDefault="00376D7D" w:rsidP="00376D7D">
      <w:pPr>
        <w:rPr>
          <w:rFonts w:asciiTheme="minorHAnsi" w:hAnsiTheme="minorHAnsi" w:cstheme="minorHAnsi"/>
          <w:sz w:val="24"/>
          <w:szCs w:val="24"/>
        </w:rPr>
      </w:pPr>
    </w:p>
    <w:p w14:paraId="278F96F7" w14:textId="77777777" w:rsidR="00D16C34" w:rsidRDefault="00D16C34" w:rsidP="00376D7D">
      <w:pPr>
        <w:jc w:val="center"/>
        <w:rPr>
          <w:rFonts w:asciiTheme="minorHAnsi" w:eastAsia="Times New Roman" w:hAnsiTheme="minorHAnsi" w:cstheme="minorHAnsi"/>
          <w:b/>
          <w:bCs/>
          <w:color w:val="272727"/>
          <w:sz w:val="28"/>
          <w:szCs w:val="28"/>
          <w:u w:val="single"/>
          <w:lang w:val="el-GR" w:eastAsia="el-GR"/>
        </w:rPr>
      </w:pPr>
      <w:r w:rsidRPr="00D16C34">
        <w:rPr>
          <w:rFonts w:asciiTheme="minorHAnsi" w:eastAsia="Times New Roman" w:hAnsiTheme="minorHAnsi" w:cstheme="minorHAnsi"/>
          <w:b/>
          <w:bCs/>
          <w:color w:val="272727"/>
          <w:sz w:val="28"/>
          <w:szCs w:val="28"/>
          <w:u w:val="single"/>
          <w:lang w:val="el-GR" w:eastAsia="el-GR"/>
        </w:rPr>
        <w:t xml:space="preserve">Λιμάνια </w:t>
      </w:r>
      <w:proofErr w:type="spellStart"/>
      <w:r w:rsidRPr="00D16C34">
        <w:rPr>
          <w:rFonts w:asciiTheme="minorHAnsi" w:eastAsia="Times New Roman" w:hAnsiTheme="minorHAnsi" w:cstheme="minorHAnsi"/>
          <w:b/>
          <w:bCs/>
          <w:color w:val="272727"/>
          <w:sz w:val="28"/>
          <w:szCs w:val="28"/>
          <w:u w:val="single"/>
          <w:lang w:val="el-GR" w:eastAsia="el-GR"/>
        </w:rPr>
        <w:t>Βολιμών</w:t>
      </w:r>
      <w:proofErr w:type="spellEnd"/>
      <w:r w:rsidRPr="00D16C34">
        <w:rPr>
          <w:rFonts w:asciiTheme="minorHAnsi" w:eastAsia="Times New Roman" w:hAnsiTheme="minorHAnsi" w:cstheme="minorHAnsi"/>
          <w:b/>
          <w:bCs/>
          <w:color w:val="272727"/>
          <w:sz w:val="28"/>
          <w:szCs w:val="28"/>
          <w:u w:val="single"/>
          <w:lang w:val="el-GR" w:eastAsia="el-GR"/>
        </w:rPr>
        <w:t xml:space="preserve"> και Κεριού Ζακύνθου: </w:t>
      </w:r>
    </w:p>
    <w:p w14:paraId="72234887" w14:textId="781A6487" w:rsidR="00376D7D" w:rsidRPr="00D16C34" w:rsidRDefault="00D16C34" w:rsidP="00376D7D">
      <w:pPr>
        <w:jc w:val="center"/>
        <w:rPr>
          <w:rFonts w:asciiTheme="minorHAnsi" w:hAnsiTheme="minorHAnsi" w:cstheme="minorHAnsi"/>
          <w:b/>
          <w:bCs/>
          <w:sz w:val="28"/>
          <w:szCs w:val="28"/>
          <w:lang w:val="el-GR"/>
        </w:rPr>
      </w:pPr>
      <w:r w:rsidRPr="00D16C34">
        <w:rPr>
          <w:rFonts w:asciiTheme="minorHAnsi" w:eastAsia="Times New Roman" w:hAnsiTheme="minorHAnsi" w:cstheme="minorHAnsi"/>
          <w:b/>
          <w:bCs/>
          <w:color w:val="272727"/>
          <w:sz w:val="28"/>
          <w:szCs w:val="28"/>
          <w:u w:val="single"/>
          <w:lang w:val="el-GR" w:eastAsia="el-GR"/>
        </w:rPr>
        <w:t>Έργα σε στασιμότητα…πολίτες σε αναμονή!</w:t>
      </w:r>
    </w:p>
    <w:p w14:paraId="5548AAC7" w14:textId="77777777" w:rsidR="00B679C1" w:rsidRPr="00C35C48" w:rsidRDefault="00B679C1" w:rsidP="00376D7D">
      <w:pPr>
        <w:jc w:val="center"/>
        <w:rPr>
          <w:rFonts w:asciiTheme="minorHAnsi" w:hAnsiTheme="minorHAnsi" w:cstheme="minorHAnsi"/>
          <w:b/>
          <w:bCs/>
          <w:sz w:val="28"/>
          <w:szCs w:val="28"/>
          <w:lang w:val="el-GR"/>
        </w:rPr>
      </w:pPr>
    </w:p>
    <w:p w14:paraId="55095738" w14:textId="41CD973C" w:rsidR="00E973E4" w:rsidRPr="00E973E4" w:rsidRDefault="00B679C1" w:rsidP="00E973E4">
      <w:pPr>
        <w:rPr>
          <w:rStyle w:val="Strong"/>
          <w:rFonts w:asciiTheme="minorHAnsi" w:hAnsiTheme="minorHAnsi" w:cstheme="minorHAnsi"/>
          <w:bCs w:val="0"/>
          <w:sz w:val="24"/>
          <w:szCs w:val="24"/>
          <w:u w:val="single"/>
          <w:lang w:val="el-GR"/>
        </w:rPr>
      </w:pPr>
      <w:r w:rsidRPr="00B679C1">
        <w:rPr>
          <w:rFonts w:asciiTheme="minorHAnsi" w:hAnsiTheme="minorHAnsi" w:cstheme="minorHAnsi"/>
          <w:b/>
          <w:sz w:val="24"/>
          <w:szCs w:val="24"/>
          <w:u w:val="single"/>
          <w:lang w:val="el-GR"/>
        </w:rPr>
        <w:t>ΕΠΕΡΩΤΗΣΗ</w:t>
      </w:r>
      <w:r w:rsidRPr="004B79FA">
        <w:rPr>
          <w:rFonts w:asciiTheme="minorHAnsi" w:hAnsiTheme="minorHAnsi" w:cstheme="minorHAnsi"/>
          <w:b/>
          <w:sz w:val="24"/>
          <w:szCs w:val="24"/>
          <w:u w:val="single"/>
          <w:lang w:val="el-GR"/>
        </w:rPr>
        <w:t>:</w:t>
      </w:r>
    </w:p>
    <w:p w14:paraId="177D6320" w14:textId="77777777" w:rsidR="00D16C34" w:rsidRPr="00D16C34" w:rsidRDefault="00D16C34" w:rsidP="00D16C34">
      <w:pPr>
        <w:pStyle w:val="NormalWeb"/>
        <w:tabs>
          <w:tab w:val="left" w:pos="0"/>
        </w:tabs>
        <w:jc w:val="both"/>
        <w:rPr>
          <w:rFonts w:asciiTheme="minorHAnsi" w:hAnsiTheme="minorHAnsi" w:cstheme="minorHAnsi"/>
        </w:rPr>
      </w:pPr>
      <w:r w:rsidRPr="00D16C34">
        <w:rPr>
          <w:rFonts w:asciiTheme="minorHAnsi" w:hAnsiTheme="minorHAnsi" w:cstheme="minorHAnsi"/>
        </w:rPr>
        <w:t xml:space="preserve">Τα λιμάνια των </w:t>
      </w:r>
      <w:proofErr w:type="spellStart"/>
      <w:r w:rsidRPr="00D16C34">
        <w:rPr>
          <w:rFonts w:asciiTheme="minorHAnsi" w:hAnsiTheme="minorHAnsi" w:cstheme="minorHAnsi"/>
        </w:rPr>
        <w:t>Βολιμών</w:t>
      </w:r>
      <w:proofErr w:type="spellEnd"/>
      <w:r w:rsidRPr="00D16C34">
        <w:rPr>
          <w:rFonts w:asciiTheme="minorHAnsi" w:hAnsiTheme="minorHAnsi" w:cstheme="minorHAnsi"/>
        </w:rPr>
        <w:t xml:space="preserve"> και του Κεριού στη Ζάκυνθο αποτελούν κρίσιμες υποδομές για την τοπική οικονομία, τον τουρισμό και τη θαλάσσια συγκοινωνία του νησιού. Ωστόσο, και τα δύο έργα έχουν αντιμετωπίσει σημαντικές καθυστερήσεις, γεγονός που προκαλεί προβληματισμό και ανησυχία στην τοπική κοινωνία.</w:t>
      </w:r>
    </w:p>
    <w:p w14:paraId="40508B4E" w14:textId="77777777" w:rsidR="00D16C34" w:rsidRPr="00D16C34" w:rsidRDefault="00D16C34" w:rsidP="00D16C34">
      <w:pPr>
        <w:pStyle w:val="NormalWeb"/>
        <w:tabs>
          <w:tab w:val="left" w:pos="0"/>
        </w:tabs>
        <w:jc w:val="both"/>
        <w:rPr>
          <w:rFonts w:asciiTheme="minorHAnsi" w:hAnsiTheme="minorHAnsi" w:cstheme="minorHAnsi"/>
        </w:rPr>
      </w:pPr>
      <w:r w:rsidRPr="00D16C34">
        <w:rPr>
          <w:rStyle w:val="Strong"/>
          <w:rFonts w:asciiTheme="minorHAnsi" w:eastAsiaTheme="majorEastAsia" w:hAnsiTheme="minorHAnsi" w:cstheme="minorHAnsi"/>
        </w:rPr>
        <w:t xml:space="preserve">Λιμάνι </w:t>
      </w:r>
      <w:proofErr w:type="spellStart"/>
      <w:r w:rsidRPr="00D16C34">
        <w:rPr>
          <w:rStyle w:val="Strong"/>
          <w:rFonts w:asciiTheme="minorHAnsi" w:eastAsiaTheme="majorEastAsia" w:hAnsiTheme="minorHAnsi" w:cstheme="minorHAnsi"/>
        </w:rPr>
        <w:t>Βολιμών</w:t>
      </w:r>
      <w:proofErr w:type="spellEnd"/>
      <w:r w:rsidRPr="00D16C34">
        <w:rPr>
          <w:rStyle w:val="Strong"/>
          <w:rFonts w:asciiTheme="minorHAnsi" w:eastAsiaTheme="majorEastAsia" w:hAnsiTheme="minorHAnsi" w:cstheme="minorHAnsi"/>
        </w:rPr>
        <w:t>:</w:t>
      </w:r>
      <w:r w:rsidRPr="00D16C34">
        <w:rPr>
          <w:rFonts w:asciiTheme="minorHAnsi" w:hAnsiTheme="minorHAnsi" w:cstheme="minorHAnsi"/>
        </w:rPr>
        <w:t xml:space="preserve"> Το έργο για την εξομοίωση της ζώνης του λιμένα </w:t>
      </w:r>
      <w:proofErr w:type="spellStart"/>
      <w:r w:rsidRPr="00D16C34">
        <w:rPr>
          <w:rFonts w:asciiTheme="minorHAnsi" w:hAnsiTheme="minorHAnsi" w:cstheme="minorHAnsi"/>
        </w:rPr>
        <w:t>Βολιμών</w:t>
      </w:r>
      <w:proofErr w:type="spellEnd"/>
      <w:r w:rsidRPr="00D16C34">
        <w:rPr>
          <w:rFonts w:asciiTheme="minorHAnsi" w:hAnsiTheme="minorHAnsi" w:cstheme="minorHAnsi"/>
        </w:rPr>
        <w:t xml:space="preserve"> είναι καθοριστικής σημασίας, καθώς έχει περάσει από πολλές δυσκολίες και γραφειοκρατικές διαδικασίες. Βασικό πρόβλημα αποτέλεσε ο καθορισμός των ορίων της χερσαίας ζώνης, που δεν συνδέεται με τις μελέτες και τις </w:t>
      </w:r>
      <w:proofErr w:type="spellStart"/>
      <w:r w:rsidRPr="00D16C34">
        <w:rPr>
          <w:rFonts w:asciiTheme="minorHAnsi" w:hAnsiTheme="minorHAnsi" w:cstheme="minorHAnsi"/>
        </w:rPr>
        <w:t>αδειοδοτήσεις</w:t>
      </w:r>
      <w:proofErr w:type="spellEnd"/>
      <w:r w:rsidRPr="00D16C34">
        <w:rPr>
          <w:rFonts w:asciiTheme="minorHAnsi" w:hAnsiTheme="minorHAnsi" w:cstheme="minorHAnsi"/>
        </w:rPr>
        <w:t xml:space="preserve"> του λιμένα, αλλά απαιτείται η ολοκλήρωσή του μέσω δημοσίευσης σε ΦΕΚ. Παρότι το θέμα βρίσκεται στα χέρια της Περιφέρειας Ιονίων Νήσων, μέχρι σήμερα δεν έχει υπάρξει κάποια επίσημη ενημέρωση σχετικά με την εξέλιξή του.</w:t>
      </w:r>
    </w:p>
    <w:p w14:paraId="6CFD1084" w14:textId="77777777" w:rsidR="00D16C34" w:rsidRPr="00D16C34" w:rsidRDefault="00D16C34" w:rsidP="00D16C34">
      <w:pPr>
        <w:pStyle w:val="NormalWeb"/>
        <w:tabs>
          <w:tab w:val="left" w:pos="0"/>
        </w:tabs>
        <w:jc w:val="both"/>
        <w:rPr>
          <w:rFonts w:asciiTheme="minorHAnsi" w:hAnsiTheme="minorHAnsi" w:cstheme="minorHAnsi"/>
        </w:rPr>
      </w:pPr>
      <w:r w:rsidRPr="00D16C34">
        <w:rPr>
          <w:rStyle w:val="Strong"/>
          <w:rFonts w:asciiTheme="minorHAnsi" w:eastAsiaTheme="majorEastAsia" w:hAnsiTheme="minorHAnsi" w:cstheme="minorHAnsi"/>
        </w:rPr>
        <w:t>Λιμάνι Κεριού:</w:t>
      </w:r>
      <w:r w:rsidRPr="00D16C34">
        <w:rPr>
          <w:rFonts w:asciiTheme="minorHAnsi" w:hAnsiTheme="minorHAnsi" w:cstheme="minorHAnsi"/>
        </w:rPr>
        <w:t xml:space="preserve"> Παρόμοια προβλήματα αντιμετωπίζει και το έργο αναβάθμισης του λιμανιού του Κεριού, το οποίο βρίσκεται επίσης στην ευθύνη της Περιφέρειας. Η καθυστέρηση στην υλοποίηση του έργου δημιουργεί προβλήματα και ανησυχία στην τοπική κοινωνία. </w:t>
      </w:r>
    </w:p>
    <w:p w14:paraId="436F8858" w14:textId="77777777" w:rsidR="00D16C34" w:rsidRPr="00D16C34" w:rsidRDefault="00D16C34" w:rsidP="00D16C34">
      <w:pPr>
        <w:pStyle w:val="NormalWeb"/>
        <w:tabs>
          <w:tab w:val="left" w:pos="0"/>
        </w:tabs>
        <w:jc w:val="both"/>
        <w:rPr>
          <w:rFonts w:asciiTheme="minorHAnsi" w:hAnsiTheme="minorHAnsi" w:cstheme="minorHAnsi"/>
        </w:rPr>
      </w:pPr>
      <w:r w:rsidRPr="00D16C34">
        <w:rPr>
          <w:rFonts w:asciiTheme="minorHAnsi" w:hAnsiTheme="minorHAnsi" w:cstheme="minorHAnsi"/>
        </w:rPr>
        <w:t>Η ολοκλήρωση αυτών των έργων είναι ζωτικής σημασίας για τη Ζάκυνθο, τόσο για την καθημερινότητα των πολιτών όσο και για την ανάπτυξη του τουριστικού προϊόντος του νησιού. Αναμένουμε συγκεκριμένες απαντήσεις και δεσμεύσεις από την Περιφερειακή Αρχή.</w:t>
      </w:r>
    </w:p>
    <w:p w14:paraId="4DE06A05" w14:textId="77777777" w:rsidR="00376D7D" w:rsidRPr="00376D7D" w:rsidRDefault="00376D7D" w:rsidP="00376D7D">
      <w:pPr>
        <w:rPr>
          <w:rFonts w:asciiTheme="minorHAnsi" w:hAnsiTheme="minorHAnsi" w:cstheme="minorHAnsi"/>
          <w:sz w:val="24"/>
          <w:szCs w:val="24"/>
          <w:lang w:val="el-GR"/>
        </w:rPr>
      </w:pPr>
    </w:p>
    <w:p w14:paraId="35502672" w14:textId="77777777" w:rsidR="00376D7D" w:rsidRDefault="00376D7D" w:rsidP="00376D7D">
      <w:pPr>
        <w:spacing w:before="18"/>
        <w:ind w:left="20"/>
        <w:rPr>
          <w:b/>
          <w:spacing w:val="-19"/>
          <w:sz w:val="28"/>
          <w:lang w:val="el-GR"/>
        </w:rPr>
      </w:pPr>
      <w:r w:rsidRPr="00376D7D">
        <w:rPr>
          <w:b/>
          <w:sz w:val="28"/>
          <w:lang w:val="el-GR"/>
        </w:rPr>
        <w:t>Επερωτάται</w:t>
      </w:r>
      <w:r w:rsidRPr="00376D7D">
        <w:rPr>
          <w:b/>
          <w:spacing w:val="-8"/>
          <w:sz w:val="28"/>
          <w:lang w:val="el-GR"/>
        </w:rPr>
        <w:t xml:space="preserve"> </w:t>
      </w:r>
      <w:r w:rsidRPr="00376D7D">
        <w:rPr>
          <w:b/>
          <w:sz w:val="28"/>
          <w:lang w:val="el-GR"/>
        </w:rPr>
        <w:t>ο</w:t>
      </w:r>
      <w:r w:rsidRPr="00376D7D">
        <w:rPr>
          <w:b/>
          <w:spacing w:val="-10"/>
          <w:sz w:val="28"/>
          <w:lang w:val="el-GR"/>
        </w:rPr>
        <w:t xml:space="preserve"> </w:t>
      </w:r>
      <w:r w:rsidRPr="00376D7D">
        <w:rPr>
          <w:b/>
          <w:sz w:val="28"/>
          <w:lang w:val="el-GR"/>
        </w:rPr>
        <w:t>κύριος</w:t>
      </w:r>
      <w:r w:rsidRPr="00376D7D">
        <w:rPr>
          <w:b/>
          <w:spacing w:val="-7"/>
          <w:sz w:val="28"/>
          <w:lang w:val="el-GR"/>
        </w:rPr>
        <w:t xml:space="preserve"> </w:t>
      </w:r>
      <w:r w:rsidRPr="00376D7D">
        <w:rPr>
          <w:b/>
          <w:sz w:val="28"/>
          <w:lang w:val="el-GR"/>
        </w:rPr>
        <w:t>Περιφερειάρχης:</w:t>
      </w:r>
      <w:r w:rsidRPr="00376D7D">
        <w:rPr>
          <w:b/>
          <w:spacing w:val="-19"/>
          <w:sz w:val="28"/>
          <w:lang w:val="el-GR"/>
        </w:rPr>
        <w:t xml:space="preserve"> </w:t>
      </w:r>
    </w:p>
    <w:p w14:paraId="03D042A8" w14:textId="77777777" w:rsidR="00D16C34" w:rsidRPr="00D16C34" w:rsidRDefault="00D16C34" w:rsidP="00D16C34">
      <w:pPr>
        <w:pStyle w:val="NormalWeb"/>
        <w:numPr>
          <w:ilvl w:val="0"/>
          <w:numId w:val="4"/>
        </w:numPr>
        <w:jc w:val="both"/>
        <w:rPr>
          <w:rFonts w:asciiTheme="minorHAnsi" w:hAnsiTheme="minorHAnsi" w:cstheme="minorHAnsi"/>
        </w:rPr>
      </w:pPr>
      <w:r w:rsidRPr="00D16C34">
        <w:rPr>
          <w:rFonts w:asciiTheme="minorHAnsi" w:hAnsiTheme="minorHAnsi" w:cstheme="minorHAnsi"/>
        </w:rPr>
        <w:t xml:space="preserve">Σε ποιο στάδιο βρίσκονται οι διαδικασίες αναβάθμισης του Λιμένα </w:t>
      </w:r>
      <w:proofErr w:type="spellStart"/>
      <w:r w:rsidRPr="00D16C34">
        <w:rPr>
          <w:rFonts w:asciiTheme="minorHAnsi" w:hAnsiTheme="minorHAnsi" w:cstheme="minorHAnsi"/>
        </w:rPr>
        <w:t>Βολιμών</w:t>
      </w:r>
      <w:proofErr w:type="spellEnd"/>
      <w:r w:rsidRPr="00D16C34">
        <w:rPr>
          <w:rFonts w:asciiTheme="minorHAnsi" w:hAnsiTheme="minorHAnsi" w:cstheme="minorHAnsi"/>
        </w:rPr>
        <w:t xml:space="preserve"> και ποιο είναι το ακριβές χρονοδιάγραμμα ολοκλήρωσης του έργου;</w:t>
      </w:r>
    </w:p>
    <w:p w14:paraId="6799E119" w14:textId="77777777" w:rsidR="00D16C34" w:rsidRPr="00D16C34" w:rsidRDefault="00D16C34" w:rsidP="00D16C34">
      <w:pPr>
        <w:pStyle w:val="NormalWeb"/>
        <w:numPr>
          <w:ilvl w:val="0"/>
          <w:numId w:val="4"/>
        </w:numPr>
        <w:jc w:val="both"/>
        <w:rPr>
          <w:rFonts w:asciiTheme="minorHAnsi" w:hAnsiTheme="minorHAnsi" w:cstheme="minorHAnsi"/>
        </w:rPr>
      </w:pPr>
      <w:r w:rsidRPr="00D16C34">
        <w:rPr>
          <w:rFonts w:asciiTheme="minorHAnsi" w:hAnsiTheme="minorHAnsi" w:cstheme="minorHAnsi"/>
        </w:rPr>
        <w:t>Ποια είναι η πορεία του έργου αναβάθμισης του λιμανιού του Κεριού και ποιο το ακριβές χρονοδιάγραμμα ολοκλήρωσης του έργου;</w:t>
      </w:r>
    </w:p>
    <w:p w14:paraId="155D7385" w14:textId="77777777" w:rsidR="00D16C34" w:rsidRPr="00D16C34" w:rsidRDefault="00D16C34" w:rsidP="00D16C34">
      <w:pPr>
        <w:pStyle w:val="NormalWeb"/>
        <w:numPr>
          <w:ilvl w:val="0"/>
          <w:numId w:val="4"/>
        </w:numPr>
        <w:jc w:val="both"/>
        <w:rPr>
          <w:rFonts w:asciiTheme="minorHAnsi" w:hAnsiTheme="minorHAnsi" w:cstheme="minorHAnsi"/>
        </w:rPr>
      </w:pPr>
      <w:r w:rsidRPr="00D16C34">
        <w:rPr>
          <w:rFonts w:asciiTheme="minorHAnsi" w:hAnsiTheme="minorHAnsi" w:cstheme="minorHAnsi"/>
        </w:rPr>
        <w:t>Ποια χρηματοδοτικά εργαλεία έχουν εξασφαλιστεί για τα δύο αυτά έργα;</w:t>
      </w:r>
    </w:p>
    <w:p w14:paraId="3D257D53" w14:textId="77777777" w:rsidR="00D16C34" w:rsidRPr="00D16C34" w:rsidRDefault="00D16C34" w:rsidP="00D16C34">
      <w:pPr>
        <w:pStyle w:val="NormalWeb"/>
        <w:numPr>
          <w:ilvl w:val="0"/>
          <w:numId w:val="4"/>
        </w:numPr>
        <w:jc w:val="both"/>
        <w:rPr>
          <w:rFonts w:asciiTheme="minorHAnsi" w:hAnsiTheme="minorHAnsi" w:cstheme="minorHAnsi"/>
        </w:rPr>
      </w:pPr>
      <w:r w:rsidRPr="00D16C34">
        <w:rPr>
          <w:rFonts w:asciiTheme="minorHAnsi" w:hAnsiTheme="minorHAnsi" w:cstheme="minorHAnsi"/>
        </w:rPr>
        <w:t>Ποια μέτρα λαμβάνει η Περιφέρεια για την επιτάχυνση των διαδικασιών;</w:t>
      </w:r>
    </w:p>
    <w:p w14:paraId="6B727A4D" w14:textId="77777777" w:rsidR="00DB7831" w:rsidRDefault="00DB7831" w:rsidP="005F48E4">
      <w:pPr>
        <w:pStyle w:val="BodyText"/>
        <w:spacing w:before="25" w:line="440" w:lineRule="atLeast"/>
        <w:jc w:val="center"/>
        <w:rPr>
          <w:lang w:val="el-GR"/>
        </w:rPr>
      </w:pPr>
    </w:p>
    <w:p w14:paraId="3A8A9224" w14:textId="6DA198DE" w:rsidR="00376D7D" w:rsidRPr="00376D7D" w:rsidRDefault="00376D7D" w:rsidP="005F48E4">
      <w:pPr>
        <w:pStyle w:val="BodyText"/>
        <w:spacing w:before="25" w:line="440" w:lineRule="atLeast"/>
        <w:jc w:val="center"/>
        <w:rPr>
          <w:lang w:val="el-GR"/>
        </w:rPr>
      </w:pPr>
      <w:r w:rsidRPr="00376D7D">
        <w:rPr>
          <w:lang w:val="el-GR"/>
        </w:rPr>
        <w:t>Οι Περιφερειακοί Σύμβουλοι της παράταξης «Μένουμε ΙΟΝΙΟ»</w:t>
      </w:r>
    </w:p>
    <w:p w14:paraId="711531C3" w14:textId="77777777" w:rsidR="00376D7D" w:rsidRPr="00376D7D" w:rsidRDefault="00376D7D" w:rsidP="005F48E4">
      <w:pPr>
        <w:pStyle w:val="BodyText"/>
        <w:spacing w:before="25" w:line="440" w:lineRule="atLeast"/>
        <w:jc w:val="center"/>
        <w:rPr>
          <w:lang w:val="el-GR"/>
        </w:rPr>
      </w:pPr>
      <w:r w:rsidRPr="00376D7D">
        <w:rPr>
          <w:lang w:val="el-GR"/>
        </w:rPr>
        <w:t>Αρβανιτάκη Αθηνά</w:t>
      </w:r>
    </w:p>
    <w:p w14:paraId="792A3759" w14:textId="5FFF65C2" w:rsidR="00211B41" w:rsidRPr="005F48E4" w:rsidRDefault="00376D7D" w:rsidP="00E973E4">
      <w:pPr>
        <w:pStyle w:val="BodyText"/>
        <w:spacing w:before="25" w:line="440" w:lineRule="atLeast"/>
        <w:jc w:val="center"/>
        <w:rPr>
          <w:lang w:val="el-GR"/>
        </w:rPr>
      </w:pPr>
      <w:r w:rsidRPr="00376D7D">
        <w:rPr>
          <w:lang w:val="el-GR"/>
        </w:rPr>
        <w:t>Δρυ Μαρί</w:t>
      </w:r>
      <w:r w:rsidR="00E973E4">
        <w:rPr>
          <w:lang w:val="el-GR"/>
        </w:rPr>
        <w:t>α</w:t>
      </w:r>
    </w:p>
    <w:sectPr w:rsidR="00211B41" w:rsidRPr="005F48E4" w:rsidSect="00211B41">
      <w:headerReference w:type="default" r:id="rId7"/>
      <w:type w:val="continuous"/>
      <w:pgSz w:w="11900" w:h="16840"/>
      <w:pgMar w:top="700" w:right="1300" w:bottom="1885"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D6567" w14:textId="77777777" w:rsidR="00B14943" w:rsidRDefault="00B14943" w:rsidP="00B8652E">
      <w:r>
        <w:separator/>
      </w:r>
    </w:p>
  </w:endnote>
  <w:endnote w:type="continuationSeparator" w:id="0">
    <w:p w14:paraId="2DEEBD9E" w14:textId="77777777" w:rsidR="00B14943" w:rsidRDefault="00B14943" w:rsidP="00B8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A9A53" w14:textId="77777777" w:rsidR="00B14943" w:rsidRDefault="00B14943" w:rsidP="00B8652E">
      <w:r>
        <w:separator/>
      </w:r>
    </w:p>
  </w:footnote>
  <w:footnote w:type="continuationSeparator" w:id="0">
    <w:p w14:paraId="1FDA0981" w14:textId="77777777" w:rsidR="00B14943" w:rsidRDefault="00B14943" w:rsidP="00B86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B37A" w14:textId="77777777" w:rsidR="00B8652E" w:rsidRDefault="00C35C48">
    <w:pPr>
      <w:pStyle w:val="Header"/>
    </w:pPr>
    <w:r>
      <w:rPr>
        <w:noProof/>
      </w:rPr>
      <w:drawing>
        <wp:anchor distT="0" distB="0" distL="0" distR="0" simplePos="0" relativeHeight="251659264" behindDoc="0" locked="0" layoutInCell="1" allowOverlap="1" wp14:anchorId="7068AB17" wp14:editId="7A787D79">
          <wp:simplePos x="0" y="0"/>
          <wp:positionH relativeFrom="column">
            <wp:posOffset>0</wp:posOffset>
          </wp:positionH>
          <wp:positionV relativeFrom="paragraph">
            <wp:posOffset>167005</wp:posOffset>
          </wp:positionV>
          <wp:extent cx="2026285" cy="673735"/>
          <wp:effectExtent l="0" t="0" r="0" b="0"/>
          <wp:wrapTopAndBottom/>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285" cy="6737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84EDB"/>
    <w:multiLevelType w:val="hybridMultilevel"/>
    <w:tmpl w:val="ECC4C47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337D56"/>
    <w:multiLevelType w:val="hybridMultilevel"/>
    <w:tmpl w:val="D382DC74"/>
    <w:lvl w:ilvl="0" w:tplc="0409000B">
      <w:start w:val="1"/>
      <w:numFmt w:val="bullet"/>
      <w:lvlText w:val=""/>
      <w:lvlJc w:val="left"/>
      <w:pPr>
        <w:ind w:left="740" w:hanging="360"/>
      </w:pPr>
      <w:rPr>
        <w:rFonts w:ascii="Wingdings" w:hAnsi="Wingdings"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2" w15:restartNumberingAfterBreak="0">
    <w:nsid w:val="51D80842"/>
    <w:multiLevelType w:val="hybridMultilevel"/>
    <w:tmpl w:val="1E921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7755988"/>
    <w:multiLevelType w:val="multilevel"/>
    <w:tmpl w:val="F81E5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0312916">
    <w:abstractNumId w:val="1"/>
  </w:num>
  <w:num w:numId="2" w16cid:durableId="206651356">
    <w:abstractNumId w:val="0"/>
  </w:num>
  <w:num w:numId="3" w16cid:durableId="309095025">
    <w:abstractNumId w:val="2"/>
  </w:num>
  <w:num w:numId="4" w16cid:durableId="1315912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51"/>
    <w:rsid w:val="000E23E0"/>
    <w:rsid w:val="00211B41"/>
    <w:rsid w:val="00376D7D"/>
    <w:rsid w:val="003D3688"/>
    <w:rsid w:val="004B79FA"/>
    <w:rsid w:val="005F48E4"/>
    <w:rsid w:val="00667F55"/>
    <w:rsid w:val="00744A70"/>
    <w:rsid w:val="00797964"/>
    <w:rsid w:val="00810272"/>
    <w:rsid w:val="0089278D"/>
    <w:rsid w:val="008D3AFC"/>
    <w:rsid w:val="008F69F7"/>
    <w:rsid w:val="00B14943"/>
    <w:rsid w:val="00B679C1"/>
    <w:rsid w:val="00B8652E"/>
    <w:rsid w:val="00C35C48"/>
    <w:rsid w:val="00D00F58"/>
    <w:rsid w:val="00D16C34"/>
    <w:rsid w:val="00DB7831"/>
    <w:rsid w:val="00E973E4"/>
    <w:rsid w:val="00ED6651"/>
    <w:rsid w:val="00EF08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26E65"/>
  <w15:docId w15:val="{5A26A4C8-F082-483F-B708-7AAF6AAC6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2">
    <w:name w:val="heading 2"/>
    <w:basedOn w:val="Normal"/>
    <w:link w:val="Heading2Char"/>
    <w:uiPriority w:val="9"/>
    <w:qFormat/>
    <w:rsid w:val="00211B41"/>
    <w:pPr>
      <w:widowControl/>
      <w:autoSpaceDE/>
      <w:autoSpaceDN/>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
      <w:ind w:left="20"/>
      <w:jc w:val="both"/>
    </w:pPr>
    <w:rPr>
      <w:sz w:val="24"/>
      <w:szCs w:val="24"/>
    </w:rPr>
  </w:style>
  <w:style w:type="paragraph" w:styleId="Title">
    <w:name w:val="Title"/>
    <w:basedOn w:val="Normal"/>
    <w:uiPriority w:val="10"/>
    <w:qFormat/>
    <w:pPr>
      <w:spacing w:before="4"/>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8652E"/>
    <w:pPr>
      <w:tabs>
        <w:tab w:val="center" w:pos="4680"/>
        <w:tab w:val="right" w:pos="9360"/>
      </w:tabs>
    </w:pPr>
  </w:style>
  <w:style w:type="character" w:customStyle="1" w:styleId="HeaderChar">
    <w:name w:val="Header Char"/>
    <w:basedOn w:val="DefaultParagraphFont"/>
    <w:link w:val="Header"/>
    <w:uiPriority w:val="99"/>
    <w:rsid w:val="00B8652E"/>
    <w:rPr>
      <w:rFonts w:ascii="Calibri" w:eastAsia="Calibri" w:hAnsi="Calibri" w:cs="Calibri"/>
    </w:rPr>
  </w:style>
  <w:style w:type="paragraph" w:styleId="Footer">
    <w:name w:val="footer"/>
    <w:basedOn w:val="Normal"/>
    <w:link w:val="FooterChar"/>
    <w:uiPriority w:val="99"/>
    <w:unhideWhenUsed/>
    <w:rsid w:val="00B8652E"/>
    <w:pPr>
      <w:tabs>
        <w:tab w:val="center" w:pos="4680"/>
        <w:tab w:val="right" w:pos="9360"/>
      </w:tabs>
    </w:pPr>
  </w:style>
  <w:style w:type="character" w:customStyle="1" w:styleId="FooterChar">
    <w:name w:val="Footer Char"/>
    <w:basedOn w:val="DefaultParagraphFont"/>
    <w:link w:val="Footer"/>
    <w:uiPriority w:val="99"/>
    <w:rsid w:val="00B8652E"/>
    <w:rPr>
      <w:rFonts w:ascii="Calibri" w:eastAsia="Calibri" w:hAnsi="Calibri" w:cs="Calibri"/>
    </w:rPr>
  </w:style>
  <w:style w:type="character" w:customStyle="1" w:styleId="Heading2Char">
    <w:name w:val="Heading 2 Char"/>
    <w:basedOn w:val="DefaultParagraphFont"/>
    <w:link w:val="Heading2"/>
    <w:uiPriority w:val="9"/>
    <w:rsid w:val="00211B41"/>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211B41"/>
  </w:style>
  <w:style w:type="paragraph" w:styleId="NormalWeb">
    <w:name w:val="Normal (Web)"/>
    <w:basedOn w:val="Normal"/>
    <w:uiPriority w:val="99"/>
    <w:semiHidden/>
    <w:unhideWhenUsed/>
    <w:rsid w:val="00E973E4"/>
    <w:pPr>
      <w:widowControl/>
      <w:autoSpaceDE/>
      <w:autoSpaceDN/>
      <w:spacing w:before="100" w:beforeAutospacing="1" w:after="100" w:afterAutospacing="1"/>
    </w:pPr>
    <w:rPr>
      <w:rFonts w:ascii="Times New Roman" w:eastAsia="Times New Roman" w:hAnsi="Times New Roman" w:cs="Times New Roman"/>
      <w:sz w:val="24"/>
      <w:szCs w:val="24"/>
      <w:lang w:val="el-GR" w:eastAsia="el-GR"/>
    </w:rPr>
  </w:style>
  <w:style w:type="character" w:styleId="Strong">
    <w:name w:val="Strong"/>
    <w:basedOn w:val="DefaultParagraphFont"/>
    <w:uiPriority w:val="22"/>
    <w:qFormat/>
    <w:rsid w:val="00E97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0896">
      <w:bodyDiv w:val="1"/>
      <w:marLeft w:val="0"/>
      <w:marRight w:val="0"/>
      <w:marTop w:val="0"/>
      <w:marBottom w:val="0"/>
      <w:divBdr>
        <w:top w:val="none" w:sz="0" w:space="0" w:color="auto"/>
        <w:left w:val="none" w:sz="0" w:space="0" w:color="auto"/>
        <w:bottom w:val="none" w:sz="0" w:space="0" w:color="auto"/>
        <w:right w:val="none" w:sz="0" w:space="0" w:color="auto"/>
      </w:divBdr>
    </w:div>
    <w:div w:id="375737939">
      <w:bodyDiv w:val="1"/>
      <w:marLeft w:val="0"/>
      <w:marRight w:val="0"/>
      <w:marTop w:val="0"/>
      <w:marBottom w:val="0"/>
      <w:divBdr>
        <w:top w:val="none" w:sz="0" w:space="0" w:color="auto"/>
        <w:left w:val="none" w:sz="0" w:space="0" w:color="auto"/>
        <w:bottom w:val="none" w:sz="0" w:space="0" w:color="auto"/>
        <w:right w:val="none" w:sz="0" w:space="0" w:color="auto"/>
      </w:divBdr>
    </w:div>
    <w:div w:id="1494680476">
      <w:bodyDiv w:val="1"/>
      <w:marLeft w:val="0"/>
      <w:marRight w:val="0"/>
      <w:marTop w:val="0"/>
      <w:marBottom w:val="0"/>
      <w:divBdr>
        <w:top w:val="none" w:sz="0" w:space="0" w:color="auto"/>
        <w:left w:val="none" w:sz="0" w:space="0" w:color="auto"/>
        <w:bottom w:val="none" w:sz="0" w:space="0" w:color="auto"/>
        <w:right w:val="none" w:sz="0" w:space="0" w:color="auto"/>
      </w:divBdr>
    </w:div>
    <w:div w:id="15827142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ΕΠΕΡΩΤΗΣΗ_1_20240127_Ενημέρωση για την εξέλιξη των έργων οδοποιίας</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ΕΠΕΡΩΤΗΣΗ_1_20240127_Ενημέρωση για την εξέλιξη των έργων οδοποιίας</dc:title>
  <dc:creator>Maria</dc:creator>
  <cp:lastModifiedBy>Microsoft Office User</cp:lastModifiedBy>
  <cp:revision>10</cp:revision>
  <dcterms:created xsi:type="dcterms:W3CDTF">2024-04-17T11:01:00Z</dcterms:created>
  <dcterms:modified xsi:type="dcterms:W3CDTF">2025-02-18T17:10:00Z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Word</vt:lpwstr>
  </property>
  <property fmtid="{D5CDD505-2E9C-101B-9397-08002B2CF9AE}" pid="4" name="LastSaved">
    <vt:filetime>2024-03-21T00:00:00Z</vt:filetime>
  </property>
</Properties>
</file>