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D9" w:rsidRDefault="00F307D9" w:rsidP="00F307D9">
      <w:pPr>
        <w:jc w:val="center"/>
        <w:rPr>
          <w:rFonts w:ascii="Arial" w:hAnsi="Arial" w:cs="Arial"/>
          <w:b/>
          <w:sz w:val="28"/>
          <w:szCs w:val="28"/>
        </w:rPr>
      </w:pPr>
      <w:r>
        <w:rPr>
          <w:rFonts w:ascii="Arial" w:hAnsi="Arial" w:cs="Arial"/>
          <w:b/>
          <w:sz w:val="28"/>
          <w:szCs w:val="28"/>
        </w:rPr>
        <w:t>ΕΠΙΜΕΛΗΤΗΡΙΟ ΚΕΦΑΛΟΝΙΑΣ ΚΑΙ ΙΘΑΚΗΣ</w:t>
      </w:r>
    </w:p>
    <w:p w:rsidR="00F307D9" w:rsidRDefault="00F307D9" w:rsidP="00F307D9">
      <w:pPr>
        <w:jc w:val="center"/>
        <w:rPr>
          <w:rFonts w:ascii="Arial" w:hAnsi="Arial" w:cs="Arial"/>
          <w:b/>
          <w:sz w:val="28"/>
          <w:szCs w:val="28"/>
        </w:rPr>
      </w:pPr>
      <w:r w:rsidRPr="00063E13">
        <w:rPr>
          <w:rFonts w:ascii="Arial" w:hAnsi="Arial" w:cs="Arial"/>
          <w:sz w:val="28"/>
          <w:szCs w:val="28"/>
        </w:rPr>
        <w:t xml:space="preserve">ΑΝΑΚΟΙΝΩΣΗ ΥΠΟΨΗΦΙΟΤΗΤΑΣ </w:t>
      </w:r>
      <w:r w:rsidR="00354A8A">
        <w:rPr>
          <w:rFonts w:ascii="Arial" w:hAnsi="Arial" w:cs="Arial"/>
          <w:b/>
          <w:sz w:val="28"/>
          <w:szCs w:val="28"/>
        </w:rPr>
        <w:t>ΑΡΤΕΜΗΣ ΠΑΠΑΔΟΓΕΩΡΓΟΥ</w:t>
      </w:r>
    </w:p>
    <w:p w:rsidR="00F307D9" w:rsidRPr="00F307D9" w:rsidRDefault="00F307D9" w:rsidP="00F307D9">
      <w:pPr>
        <w:jc w:val="center"/>
        <w:rPr>
          <w:rFonts w:ascii="Arial" w:hAnsi="Arial" w:cs="Arial"/>
          <w:b/>
          <w:sz w:val="28"/>
          <w:szCs w:val="28"/>
        </w:rPr>
      </w:pPr>
    </w:p>
    <w:p w:rsidR="00D13B85" w:rsidRPr="00D13B85" w:rsidRDefault="00AA0030" w:rsidP="00D13B85">
      <w:pPr>
        <w:jc w:val="center"/>
        <w:rPr>
          <w:lang w:val="en-US"/>
        </w:rPr>
      </w:pPr>
      <w:r w:rsidRPr="00AA0030">
        <w:rPr>
          <w:noProof/>
          <w:lang w:eastAsia="el-GR"/>
        </w:rPr>
        <w:drawing>
          <wp:inline distT="0" distB="0" distL="0" distR="0">
            <wp:extent cx="2600325" cy="2588877"/>
            <wp:effectExtent l="0" t="0" r="0" b="0"/>
            <wp:docPr id="14651510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8212" cy="2596729"/>
                    </a:xfrm>
                    <a:prstGeom prst="rect">
                      <a:avLst/>
                    </a:prstGeom>
                    <a:noFill/>
                    <a:ln>
                      <a:noFill/>
                    </a:ln>
                  </pic:spPr>
                </pic:pic>
              </a:graphicData>
            </a:graphic>
          </wp:inline>
        </w:drawing>
      </w:r>
      <w:r w:rsidR="00D13B85" w:rsidRPr="00D13B85">
        <w:rPr>
          <w:noProof/>
          <w:lang w:eastAsia="el-GR"/>
        </w:rPr>
        <w:drawing>
          <wp:inline distT="0" distB="0" distL="0" distR="0">
            <wp:extent cx="2505075" cy="2743200"/>
            <wp:effectExtent l="0" t="0" r="0" b="0"/>
            <wp:docPr id="1729506958" name="Εικόνα 2" descr="Εικόνα που περιέχει άτομο, εξωτερικός χώρος/ύπαιθρος, ανθρώπινο πρόσωπο, ρουχισ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6958" name="Εικόνα 2" descr="Εικόνα που περιέχει άτομο, εξωτερικός χώρος/ύπαιθρος, ανθρώπινο πρόσωπο, ρουχισμός&#10;&#10;Περιγραφή που δημιουργήθηκε αυτόματα"/>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2138" b="22403"/>
                    <a:stretch/>
                  </pic:blipFill>
                  <pic:spPr bwMode="auto">
                    <a:xfrm>
                      <a:off x="0" y="0"/>
                      <a:ext cx="2520360" cy="2759938"/>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A0030" w:rsidRPr="00AA0030" w:rsidRDefault="00AA0030" w:rsidP="00AA0030">
      <w:pPr>
        <w:jc w:val="center"/>
        <w:rPr>
          <w:lang w:val="en-US"/>
        </w:rPr>
      </w:pPr>
    </w:p>
    <w:p w:rsidR="001B66C7" w:rsidRPr="001B66C7" w:rsidRDefault="001B66C7" w:rsidP="001B66C7">
      <w:pPr>
        <w:pStyle w:val="a3"/>
        <w:jc w:val="both"/>
        <w:rPr>
          <w:rFonts w:ascii="Arial" w:hAnsi="Arial" w:cs="Arial"/>
          <w:sz w:val="28"/>
          <w:szCs w:val="28"/>
        </w:rPr>
      </w:pPr>
      <w:r w:rsidRPr="001B66C7">
        <w:rPr>
          <w:rFonts w:ascii="Arial" w:hAnsi="Arial" w:cs="Arial"/>
          <w:sz w:val="28"/>
          <w:szCs w:val="28"/>
        </w:rPr>
        <w:t>Με 10ετη ενασχόληση και εμπειρία στο χώρο του τουρισμού, τα τελευταία 3 χρόνια σαν επιχειρηματίας, γνωρίζω και αντιλαμβάνομαι τα προβλήματα του κλάδου. Πιστεύω σθεναρά πως με στοχευμένες δράσεις, σωστή οργάνωση και τη συνεργασία όλων, το τουριστικό προϊόν του τόπου μας μπορεί να αναβαθμιστεί. Ρόλος του επιμελητηρίου να γίνει αρωγός αυτής της προσπάθειας, στην οποία συμμετέχω συνειδητά γνωρίζοντας ότι μπορώ να συμβάλλω στην αλλαγή.</w:t>
      </w:r>
    </w:p>
    <w:p w:rsidR="00580D1D" w:rsidRPr="001B66C7" w:rsidRDefault="001B66C7" w:rsidP="001B66C7">
      <w:pPr>
        <w:pStyle w:val="a3"/>
        <w:jc w:val="both"/>
        <w:rPr>
          <w:rFonts w:ascii="Arial" w:hAnsi="Arial" w:cs="Arial"/>
          <w:sz w:val="28"/>
          <w:szCs w:val="28"/>
        </w:rPr>
      </w:pPr>
      <w:r w:rsidRPr="001B66C7">
        <w:rPr>
          <w:rFonts w:ascii="Arial" w:hAnsi="Arial" w:cs="Arial"/>
          <w:sz w:val="28"/>
          <w:szCs w:val="28"/>
        </w:rPr>
        <w:t>"Επιχειρούμε μαζί" με τον Τάσο Καλογηράτο για ένα επιμελητήριο δυνατό και αποφασισμένο να στηρίξει τα συμφέροντα όλων των επιχειρηματιών.</w:t>
      </w:r>
    </w:p>
    <w:sectPr w:rsidR="00580D1D" w:rsidRPr="001B66C7" w:rsidSect="009B5681">
      <w:pgSz w:w="11906" w:h="16838"/>
      <w:pgMar w:top="1440" w:right="1736" w:bottom="144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E2A"/>
    <w:rsid w:val="000168E6"/>
    <w:rsid w:val="00063E13"/>
    <w:rsid w:val="000C104C"/>
    <w:rsid w:val="000F72A5"/>
    <w:rsid w:val="00121F40"/>
    <w:rsid w:val="001757E8"/>
    <w:rsid w:val="00196E8E"/>
    <w:rsid w:val="001B66C7"/>
    <w:rsid w:val="003260F4"/>
    <w:rsid w:val="00354A8A"/>
    <w:rsid w:val="00480911"/>
    <w:rsid w:val="00481DE7"/>
    <w:rsid w:val="00580D1D"/>
    <w:rsid w:val="005F614E"/>
    <w:rsid w:val="00672FDD"/>
    <w:rsid w:val="006834A8"/>
    <w:rsid w:val="007F4EAF"/>
    <w:rsid w:val="00852702"/>
    <w:rsid w:val="008C38D7"/>
    <w:rsid w:val="009B5681"/>
    <w:rsid w:val="00A0793E"/>
    <w:rsid w:val="00A61F23"/>
    <w:rsid w:val="00AA0030"/>
    <w:rsid w:val="00BE60A5"/>
    <w:rsid w:val="00C43E2A"/>
    <w:rsid w:val="00CF328A"/>
    <w:rsid w:val="00D13B85"/>
    <w:rsid w:val="00D701C4"/>
    <w:rsid w:val="00F307D9"/>
    <w:rsid w:val="00F81A86"/>
    <w:rsid w:val="00FA28D2"/>
    <w:rsid w:val="00FB3E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D13B8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927234">
      <w:bodyDiv w:val="1"/>
      <w:marLeft w:val="0"/>
      <w:marRight w:val="0"/>
      <w:marTop w:val="0"/>
      <w:marBottom w:val="0"/>
      <w:divBdr>
        <w:top w:val="none" w:sz="0" w:space="0" w:color="auto"/>
        <w:left w:val="none" w:sz="0" w:space="0" w:color="auto"/>
        <w:bottom w:val="none" w:sz="0" w:space="0" w:color="auto"/>
        <w:right w:val="none" w:sz="0" w:space="0" w:color="auto"/>
      </w:divBdr>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103</Words>
  <Characters>557</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2024-10-30T08:28:00Z</dcterms:created>
  <dcterms:modified xsi:type="dcterms:W3CDTF">2024-11-01T09:45:00Z</dcterms:modified>
</cp:coreProperties>
</file>