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6267" w14:textId="59BCDB3C" w:rsidR="00ED6651" w:rsidRPr="000151EB" w:rsidRDefault="000151EB" w:rsidP="000151EB">
      <w:pPr>
        <w:jc w:val="both"/>
        <w:rPr>
          <w:rFonts w:asciiTheme="minorHAnsi" w:hAnsiTheme="minorHAnsi" w:cstheme="minorHAnsi"/>
          <w:sz w:val="24"/>
          <w:szCs w:val="24"/>
        </w:rPr>
      </w:pPr>
      <w:r w:rsidRPr="000151EB">
        <w:rPr>
          <w:rFonts w:asciiTheme="minorHAnsi" w:hAnsiTheme="minorHAnsi" w:cstheme="minorHAnsi"/>
          <w:noProof/>
          <w:sz w:val="24"/>
          <w:szCs w:val="24"/>
        </w:rPr>
        <w:drawing>
          <wp:anchor distT="0" distB="0" distL="0" distR="0" simplePos="0" relativeHeight="251656704" behindDoc="1" locked="0" layoutInCell="1" allowOverlap="1" wp14:anchorId="4F42A202" wp14:editId="4A4DFD91">
            <wp:simplePos x="0" y="0"/>
            <wp:positionH relativeFrom="page">
              <wp:posOffset>914400</wp:posOffset>
            </wp:positionH>
            <wp:positionV relativeFrom="page">
              <wp:posOffset>449578</wp:posOffset>
            </wp:positionV>
            <wp:extent cx="2121076" cy="6781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21076" cy="678179"/>
                    </a:xfrm>
                    <a:prstGeom prst="rect">
                      <a:avLst/>
                    </a:prstGeom>
                  </pic:spPr>
                </pic:pic>
              </a:graphicData>
            </a:graphic>
          </wp:anchor>
        </w:drawing>
      </w:r>
    </w:p>
    <w:p w14:paraId="3F20D416" w14:textId="77777777" w:rsidR="00ED6651" w:rsidRPr="000151EB" w:rsidRDefault="00ED6651" w:rsidP="000151EB">
      <w:pPr>
        <w:jc w:val="both"/>
        <w:rPr>
          <w:rFonts w:asciiTheme="minorHAnsi" w:hAnsiTheme="minorHAnsi" w:cstheme="minorHAnsi"/>
          <w:sz w:val="24"/>
          <w:szCs w:val="24"/>
        </w:rPr>
      </w:pPr>
    </w:p>
    <w:p w14:paraId="50315246" w14:textId="77777777" w:rsidR="00376D7D" w:rsidRPr="000151EB" w:rsidRDefault="00376D7D" w:rsidP="000151EB">
      <w:pPr>
        <w:jc w:val="both"/>
        <w:rPr>
          <w:rFonts w:asciiTheme="minorHAnsi" w:hAnsiTheme="minorHAnsi" w:cstheme="minorHAnsi"/>
          <w:sz w:val="24"/>
          <w:szCs w:val="24"/>
        </w:rPr>
      </w:pPr>
    </w:p>
    <w:p w14:paraId="7712AD7F" w14:textId="77777777" w:rsidR="00376D7D" w:rsidRPr="000151EB" w:rsidRDefault="00376D7D" w:rsidP="000151EB">
      <w:pPr>
        <w:jc w:val="both"/>
        <w:rPr>
          <w:rFonts w:asciiTheme="minorHAnsi" w:hAnsiTheme="minorHAnsi" w:cstheme="minorHAnsi"/>
          <w:sz w:val="24"/>
          <w:szCs w:val="24"/>
        </w:rPr>
      </w:pPr>
    </w:p>
    <w:p w14:paraId="0E0DFDDC" w14:textId="77777777" w:rsidR="00376D7D" w:rsidRPr="000151EB" w:rsidRDefault="00376D7D" w:rsidP="000151EB">
      <w:pPr>
        <w:jc w:val="both"/>
        <w:rPr>
          <w:rFonts w:asciiTheme="minorHAnsi" w:hAnsiTheme="minorHAnsi" w:cstheme="minorHAnsi"/>
          <w:sz w:val="24"/>
          <w:szCs w:val="24"/>
        </w:rPr>
      </w:pPr>
    </w:p>
    <w:p w14:paraId="63B42963" w14:textId="77777777" w:rsidR="00376D7D" w:rsidRPr="000151EB" w:rsidRDefault="00376D7D" w:rsidP="000151EB">
      <w:pPr>
        <w:jc w:val="both"/>
        <w:rPr>
          <w:rFonts w:asciiTheme="minorHAnsi" w:hAnsiTheme="minorHAnsi" w:cstheme="minorHAnsi"/>
          <w:sz w:val="24"/>
          <w:szCs w:val="24"/>
        </w:rPr>
      </w:pPr>
    </w:p>
    <w:p w14:paraId="7371830C" w14:textId="52EA7AF5" w:rsidR="00376D7D" w:rsidRPr="000151EB" w:rsidRDefault="00FB2107" w:rsidP="000151EB">
      <w:pPr>
        <w:jc w:val="center"/>
        <w:rPr>
          <w:rFonts w:asciiTheme="minorHAnsi" w:hAnsiTheme="minorHAnsi" w:cstheme="minorHAnsi"/>
          <w:b/>
          <w:bCs/>
          <w:sz w:val="28"/>
          <w:szCs w:val="28"/>
          <w:lang w:val="el-GR"/>
        </w:rPr>
      </w:pPr>
      <w:r w:rsidRPr="000151EB">
        <w:rPr>
          <w:rFonts w:asciiTheme="minorHAnsi" w:hAnsiTheme="minorHAnsi" w:cstheme="minorHAnsi"/>
          <w:b/>
          <w:bCs/>
          <w:sz w:val="28"/>
          <w:szCs w:val="28"/>
          <w:lang w:val="el-GR"/>
        </w:rPr>
        <w:t>«ΑΣΘΕΝΟΥΝ ΤΑ ΑΣΘΕΝΟΦΟΡΑ ΤΩΝ ΝΗΣΙΩΝ ΤΗΣ ΠΕΡΙΦΕΡΕΙΑΣ ΙΟΝΙΩΝ ΝΗΣΩΝ»</w:t>
      </w:r>
    </w:p>
    <w:p w14:paraId="62117B46" w14:textId="77777777" w:rsidR="00FB2107" w:rsidRPr="000151EB" w:rsidRDefault="00FB2107" w:rsidP="000151EB">
      <w:pPr>
        <w:jc w:val="both"/>
        <w:rPr>
          <w:rFonts w:asciiTheme="minorHAnsi" w:hAnsiTheme="minorHAnsi" w:cstheme="minorHAnsi"/>
          <w:sz w:val="24"/>
          <w:szCs w:val="24"/>
          <w:lang w:val="el-GR"/>
        </w:rPr>
      </w:pPr>
    </w:p>
    <w:p w14:paraId="7ABF3260" w14:textId="77777777" w:rsidR="00FB2107" w:rsidRPr="000151EB" w:rsidRDefault="00FB2107" w:rsidP="000151EB">
      <w:pPr>
        <w:shd w:val="clear" w:color="auto" w:fill="FFFFFF"/>
        <w:ind w:firstLine="720"/>
        <w:jc w:val="both"/>
        <w:rPr>
          <w:rFonts w:asciiTheme="minorHAnsi" w:hAnsiTheme="minorHAnsi" w:cstheme="minorHAnsi"/>
          <w:sz w:val="24"/>
          <w:szCs w:val="24"/>
          <w:lang w:val="el-GR"/>
        </w:rPr>
      </w:pPr>
      <w:r w:rsidRPr="000151EB">
        <w:rPr>
          <w:rFonts w:asciiTheme="minorHAnsi" w:eastAsia="Times New Roman" w:hAnsiTheme="minorHAnsi" w:cstheme="minorHAnsi"/>
          <w:sz w:val="24"/>
          <w:szCs w:val="24"/>
          <w:lang w:val="el-GR" w:eastAsia="el-GR"/>
        </w:rPr>
        <w:t>Από τον Ιούλιο του 2019 έχει εξασφαλιστεί από την Περιφέρεια Ιονίων Νήσων η χρηματοδότηση για 9 ασθενοφόρα και στην πορεία η επόμενη Περιφερειακή Αρχή διπλασίασε (μετά από αίτημα του ΕΚΑΒ) την χρηματοδότηση με την</w:t>
      </w:r>
      <w:r w:rsidRPr="000151EB">
        <w:rPr>
          <w:rFonts w:asciiTheme="minorHAnsi" w:eastAsia="Times New Roman" w:hAnsiTheme="minorHAnsi" w:cstheme="minorHAnsi"/>
          <w:sz w:val="24"/>
          <w:szCs w:val="24"/>
          <w:lang w:eastAsia="el-GR"/>
        </w:rPr>
        <w:t> </w:t>
      </w:r>
      <w:r w:rsidRPr="000151EB">
        <w:rPr>
          <w:rFonts w:asciiTheme="minorHAnsi" w:eastAsia="Times New Roman" w:hAnsiTheme="minorHAnsi" w:cstheme="minorHAnsi"/>
          <w:sz w:val="24"/>
          <w:szCs w:val="24"/>
          <w:lang w:val="el-GR" w:eastAsia="el-GR"/>
        </w:rPr>
        <w:t>τροποποίηση της απόφασης ένταξης πράξης, με τίτλο</w:t>
      </w:r>
      <w:r w:rsidRPr="000151EB">
        <w:rPr>
          <w:rFonts w:asciiTheme="minorHAnsi" w:eastAsia="Times New Roman" w:hAnsiTheme="minorHAnsi" w:cstheme="minorHAnsi"/>
          <w:sz w:val="24"/>
          <w:szCs w:val="24"/>
          <w:lang w:eastAsia="el-GR"/>
        </w:rPr>
        <w:t> </w:t>
      </w:r>
      <w:r w:rsidRPr="000151EB">
        <w:rPr>
          <w:rFonts w:asciiTheme="minorHAnsi" w:eastAsia="Times New Roman" w:hAnsiTheme="minorHAnsi" w:cstheme="minorHAnsi"/>
          <w:sz w:val="24"/>
          <w:szCs w:val="24"/>
          <w:lang w:val="el-GR" w:eastAsia="el-GR"/>
        </w:rPr>
        <w:t xml:space="preserve">«Προμήθεια 18 Ασθενοφόρων Οχημάτων τύπου Α, </w:t>
      </w:r>
      <w:r w:rsidRPr="000151EB">
        <w:rPr>
          <w:rFonts w:asciiTheme="minorHAnsi" w:eastAsia="Times New Roman" w:hAnsiTheme="minorHAnsi" w:cstheme="minorHAnsi"/>
          <w:sz w:val="24"/>
          <w:szCs w:val="24"/>
          <w:lang w:eastAsia="el-GR"/>
        </w:rPr>
        <w:t>B</w:t>
      </w:r>
      <w:r w:rsidRPr="000151EB">
        <w:rPr>
          <w:rFonts w:asciiTheme="minorHAnsi" w:eastAsia="Times New Roman" w:hAnsiTheme="minorHAnsi" w:cstheme="minorHAnsi"/>
          <w:sz w:val="24"/>
          <w:szCs w:val="24"/>
          <w:lang w:val="el-GR" w:eastAsia="el-GR"/>
        </w:rPr>
        <w:t xml:space="preserve"> και </w:t>
      </w:r>
      <w:r w:rsidRPr="000151EB">
        <w:rPr>
          <w:rFonts w:asciiTheme="minorHAnsi" w:eastAsia="Times New Roman" w:hAnsiTheme="minorHAnsi" w:cstheme="minorHAnsi"/>
          <w:sz w:val="24"/>
          <w:szCs w:val="24"/>
          <w:lang w:eastAsia="el-GR"/>
        </w:rPr>
        <w:t>C</w:t>
      </w:r>
      <w:r w:rsidRPr="000151EB">
        <w:rPr>
          <w:rFonts w:asciiTheme="minorHAnsi" w:eastAsia="Times New Roman" w:hAnsiTheme="minorHAnsi" w:cstheme="minorHAnsi"/>
          <w:sz w:val="24"/>
          <w:szCs w:val="24"/>
          <w:lang w:val="el-GR" w:eastAsia="el-GR"/>
        </w:rPr>
        <w:t xml:space="preserve"> για τις ανάγκες του ΕΚΑΒ στην Περιφέρεια Ιονίων Νήσων»</w:t>
      </w:r>
      <w:r w:rsidRPr="000151EB">
        <w:rPr>
          <w:rFonts w:asciiTheme="minorHAnsi" w:eastAsia="Times New Roman" w:hAnsiTheme="minorHAnsi" w:cstheme="minorHAnsi"/>
          <w:sz w:val="24"/>
          <w:szCs w:val="24"/>
          <w:lang w:eastAsia="el-GR"/>
        </w:rPr>
        <w:t> </w:t>
      </w:r>
      <w:r w:rsidRPr="000151EB">
        <w:rPr>
          <w:rFonts w:asciiTheme="minorHAnsi" w:eastAsia="Times New Roman" w:hAnsiTheme="minorHAnsi" w:cstheme="minorHAnsi"/>
          <w:sz w:val="24"/>
          <w:szCs w:val="24"/>
          <w:lang w:val="el-GR" w:eastAsia="el-GR"/>
        </w:rPr>
        <w:t xml:space="preserve">και με κωδικό ΟΠΣ 5049227 στο Επιχειρησιακό Πρόγραμμα «Ιόνια Νησιά 2014-2020». </w:t>
      </w:r>
      <w:r w:rsidRPr="000151EB">
        <w:rPr>
          <w:rFonts w:asciiTheme="minorHAnsi" w:hAnsiTheme="minorHAnsi" w:cstheme="minorHAnsi"/>
          <w:sz w:val="24"/>
          <w:szCs w:val="24"/>
          <w:lang w:val="el-GR"/>
        </w:rPr>
        <w:t xml:space="preserve"> Τον Γενάρη του 2022 δημοσιεύεται ο διαγωνισμός αλλά δεν</w:t>
      </w:r>
      <w:r w:rsidRPr="000151EB">
        <w:rPr>
          <w:rFonts w:asciiTheme="minorHAnsi" w:hAnsiTheme="minorHAnsi" w:cstheme="minorHAnsi"/>
          <w:sz w:val="24"/>
          <w:szCs w:val="24"/>
        </w:rPr>
        <w:t> </w:t>
      </w:r>
      <w:r w:rsidRPr="000151EB">
        <w:rPr>
          <w:rFonts w:asciiTheme="minorHAnsi" w:hAnsiTheme="minorHAnsi" w:cstheme="minorHAnsi"/>
          <w:sz w:val="24"/>
          <w:szCs w:val="24"/>
          <w:lang w:val="el-GR"/>
        </w:rPr>
        <w:t xml:space="preserve"> εκδηλώνεται ενδιαφέρον από καμία εταιρεία. </w:t>
      </w:r>
    </w:p>
    <w:p w14:paraId="13FC86C9" w14:textId="77777777" w:rsidR="00FB2107" w:rsidRPr="000151EB" w:rsidRDefault="00FB2107" w:rsidP="000151EB">
      <w:pPr>
        <w:shd w:val="clear" w:color="auto" w:fill="FFFFFF"/>
        <w:ind w:firstLine="720"/>
        <w:jc w:val="both"/>
        <w:rPr>
          <w:rFonts w:asciiTheme="minorHAnsi" w:eastAsia="Times New Roman" w:hAnsiTheme="minorHAnsi" w:cstheme="minorHAnsi"/>
          <w:sz w:val="24"/>
          <w:szCs w:val="24"/>
          <w:lang w:val="el-GR" w:eastAsia="el-GR"/>
        </w:rPr>
      </w:pPr>
    </w:p>
    <w:p w14:paraId="59CB94E0" w14:textId="77777777" w:rsidR="00FB2107" w:rsidRPr="000151EB" w:rsidRDefault="00FB2107" w:rsidP="000151EB">
      <w:pPr>
        <w:shd w:val="clear" w:color="auto" w:fill="FFFFFF"/>
        <w:jc w:val="both"/>
        <w:rPr>
          <w:rFonts w:asciiTheme="minorHAnsi" w:eastAsia="Times New Roman" w:hAnsiTheme="minorHAnsi" w:cstheme="minorHAnsi"/>
          <w:sz w:val="24"/>
          <w:szCs w:val="24"/>
          <w:lang w:val="el-GR" w:eastAsia="el-GR"/>
        </w:rPr>
      </w:pPr>
      <w:r w:rsidRPr="000151EB">
        <w:rPr>
          <w:rFonts w:asciiTheme="minorHAnsi" w:eastAsia="Times New Roman" w:hAnsiTheme="minorHAnsi" w:cstheme="minorHAnsi"/>
          <w:sz w:val="24"/>
          <w:szCs w:val="24"/>
          <w:lang w:val="el-GR" w:eastAsia="el-GR"/>
        </w:rPr>
        <w:tab/>
        <w:t xml:space="preserve">Στο δια ταύτα, τα νησιά μας παραμένουν ανοχύρωτα στον τομέα της υγείας (ελλείψεις κτιριακών υποδομών, ελλείψεις προσωπικού, ελλείψεις φαρμάκων, ελλείψεις υλικών, </w:t>
      </w:r>
      <w:proofErr w:type="spellStart"/>
      <w:r w:rsidRPr="000151EB">
        <w:rPr>
          <w:rFonts w:asciiTheme="minorHAnsi" w:eastAsia="Times New Roman" w:hAnsiTheme="minorHAnsi" w:cstheme="minorHAnsi"/>
          <w:sz w:val="24"/>
          <w:szCs w:val="24"/>
          <w:lang w:val="el-GR" w:eastAsia="el-GR"/>
        </w:rPr>
        <w:t>κ.ο.κ</w:t>
      </w:r>
      <w:proofErr w:type="spellEnd"/>
      <w:r w:rsidRPr="000151EB">
        <w:rPr>
          <w:rFonts w:asciiTheme="minorHAnsi" w:eastAsia="Times New Roman" w:hAnsiTheme="minorHAnsi" w:cstheme="minorHAnsi"/>
          <w:sz w:val="24"/>
          <w:szCs w:val="24"/>
          <w:lang w:val="el-GR" w:eastAsia="el-GR"/>
        </w:rPr>
        <w:t xml:space="preserve"> ), και έχουν να αντιμετωπίσουν και τις σοβαρές ελλείψεις σε σύγχρονα και ασφαλή ασθενοφόρα τόσο για τους εργαζόμενους όσο και για τους ασθενείς. </w:t>
      </w:r>
    </w:p>
    <w:p w14:paraId="721B36A1" w14:textId="77777777" w:rsidR="00FB2107" w:rsidRPr="000151EB" w:rsidRDefault="00FB2107" w:rsidP="000151EB">
      <w:pPr>
        <w:shd w:val="clear" w:color="auto" w:fill="FFFFFF"/>
        <w:jc w:val="both"/>
        <w:rPr>
          <w:rFonts w:asciiTheme="minorHAnsi" w:eastAsia="Times New Roman" w:hAnsiTheme="minorHAnsi" w:cstheme="minorHAnsi"/>
          <w:sz w:val="24"/>
          <w:szCs w:val="24"/>
          <w:lang w:val="el-GR" w:eastAsia="el-GR"/>
        </w:rPr>
      </w:pPr>
    </w:p>
    <w:p w14:paraId="190BB5DA" w14:textId="77777777" w:rsidR="00FB2107" w:rsidRPr="000151EB" w:rsidRDefault="00FB2107" w:rsidP="000151EB">
      <w:pPr>
        <w:shd w:val="clear" w:color="auto" w:fill="FFFFFF"/>
        <w:ind w:firstLine="720"/>
        <w:jc w:val="both"/>
        <w:rPr>
          <w:rFonts w:asciiTheme="minorHAnsi" w:hAnsiTheme="minorHAnsi" w:cstheme="minorHAnsi"/>
          <w:sz w:val="24"/>
          <w:szCs w:val="24"/>
          <w:lang w:val="el-GR"/>
        </w:rPr>
      </w:pPr>
      <w:r w:rsidRPr="000151EB">
        <w:rPr>
          <w:rFonts w:asciiTheme="minorHAnsi" w:hAnsiTheme="minorHAnsi" w:cstheme="minorHAnsi"/>
          <w:sz w:val="24"/>
          <w:szCs w:val="24"/>
          <w:lang w:val="el-GR"/>
        </w:rPr>
        <w:t>Ο χρόνος από την στιγμή του ατυχήματος μέχρι την άφιξη του ασθενούς στο νοσοκομείο είναι κρίσιμος και συχνά</w:t>
      </w:r>
      <w:r w:rsidRPr="000151EB">
        <w:rPr>
          <w:rFonts w:asciiTheme="minorHAnsi" w:hAnsiTheme="minorHAnsi" w:cstheme="minorHAnsi"/>
          <w:sz w:val="24"/>
          <w:szCs w:val="24"/>
        </w:rPr>
        <w:t> </w:t>
      </w:r>
      <w:r w:rsidRPr="000151EB">
        <w:rPr>
          <w:rFonts w:asciiTheme="minorHAnsi" w:hAnsiTheme="minorHAnsi" w:cstheme="minorHAnsi"/>
          <w:sz w:val="24"/>
          <w:szCs w:val="24"/>
          <w:lang w:val="el-GR"/>
        </w:rPr>
        <w:t xml:space="preserve">η επιβίωση ή η ακεραιότητά του εξαρτώνται από τις πρώτες βοήθειες που θα του παρασχεθούν στον τόπο του ατυχήματος η κατά τη διάρκεια της διακομιδής του. </w:t>
      </w:r>
    </w:p>
    <w:p w14:paraId="714C2D4E" w14:textId="77777777" w:rsidR="00FB2107" w:rsidRPr="000151EB" w:rsidRDefault="00FB2107" w:rsidP="000151EB">
      <w:pPr>
        <w:shd w:val="clear" w:color="auto" w:fill="FFFFFF"/>
        <w:ind w:firstLine="720"/>
        <w:jc w:val="both"/>
        <w:rPr>
          <w:rFonts w:asciiTheme="minorHAnsi" w:hAnsiTheme="minorHAnsi" w:cstheme="minorHAnsi"/>
          <w:sz w:val="24"/>
          <w:szCs w:val="24"/>
          <w:lang w:val="el-GR"/>
        </w:rPr>
      </w:pPr>
    </w:p>
    <w:p w14:paraId="1273039F" w14:textId="77777777" w:rsidR="00FB2107" w:rsidRPr="000151EB" w:rsidRDefault="00FB2107" w:rsidP="000151EB">
      <w:pPr>
        <w:shd w:val="clear" w:color="auto" w:fill="FFFFFF"/>
        <w:spacing w:line="360" w:lineRule="auto"/>
        <w:ind w:firstLine="720"/>
        <w:jc w:val="both"/>
        <w:rPr>
          <w:rFonts w:asciiTheme="minorHAnsi" w:eastAsiaTheme="minorHAnsi" w:hAnsiTheme="minorHAnsi" w:cstheme="minorHAnsi"/>
          <w:kern w:val="2"/>
          <w:sz w:val="24"/>
          <w:szCs w:val="24"/>
          <w:lang w:val="el-GR"/>
        </w:rPr>
      </w:pPr>
      <w:r w:rsidRPr="000151EB">
        <w:rPr>
          <w:rFonts w:asciiTheme="minorHAnsi" w:hAnsiTheme="minorHAnsi" w:cstheme="minorHAnsi"/>
          <w:sz w:val="24"/>
          <w:szCs w:val="24"/>
          <w:lang w:val="el-GR"/>
        </w:rPr>
        <w:t xml:space="preserve">Κατανοούμε την σταδιακή υλοποίηση της πολιτικής του κυβερνώντος κόμματος που στοχεύει στην παράδοση της λειτουργίας του ΕΚΑΒ στον ιδιωτικό τομέα, γι’ αυτό και απαξιώνει την δυνατότητά του να ανταποκρίνεται στις ανάγκες που υπάρχουν. Επίσης, κατανοούμε ότι η Διοίκηση του ΕΚΑΒ ακολουθεί την πολιτική που την έχει ορίσει, όμως σε καμία περίπτωση δεν μπορούμε να κατανοήσουμε ότι υπάρχουν πολίτες δυο κατηγοριών.  Θέλουμε οι πολίτες των νησιών μας να αισθάνονται ασφαλείς και ισάξιοι με τους υπόλοιπους πολίτες και εμείς οφείλουμε να τους απλώσουμε ένα χέρι εμπιστοσύνης και ένα κοινωνικό συμβόλαιο που να σπάει τις ανισότητες. </w:t>
      </w:r>
    </w:p>
    <w:p w14:paraId="10A024ED" w14:textId="77777777" w:rsidR="00376D7D" w:rsidRPr="000151EB" w:rsidRDefault="00376D7D" w:rsidP="000151EB">
      <w:pPr>
        <w:jc w:val="both"/>
        <w:rPr>
          <w:rFonts w:asciiTheme="minorHAnsi" w:hAnsiTheme="minorHAnsi" w:cstheme="minorHAnsi"/>
          <w:sz w:val="24"/>
          <w:szCs w:val="24"/>
          <w:lang w:val="el-GR"/>
        </w:rPr>
      </w:pPr>
    </w:p>
    <w:p w14:paraId="0D1F251D" w14:textId="77777777" w:rsidR="007E440B" w:rsidRPr="000151EB" w:rsidRDefault="007E440B" w:rsidP="000151EB">
      <w:pPr>
        <w:spacing w:before="18"/>
        <w:ind w:left="20"/>
        <w:jc w:val="both"/>
        <w:rPr>
          <w:rFonts w:asciiTheme="minorHAnsi" w:hAnsiTheme="minorHAnsi" w:cstheme="minorHAnsi"/>
          <w:b/>
          <w:sz w:val="28"/>
          <w:lang w:val="el-GR"/>
        </w:rPr>
      </w:pPr>
    </w:p>
    <w:p w14:paraId="34E47180" w14:textId="60C96035" w:rsidR="00376D7D" w:rsidRPr="000151EB" w:rsidRDefault="00376D7D" w:rsidP="000151EB">
      <w:pPr>
        <w:spacing w:before="18"/>
        <w:ind w:left="20"/>
        <w:jc w:val="both"/>
        <w:rPr>
          <w:rFonts w:asciiTheme="minorHAnsi" w:hAnsiTheme="minorHAnsi" w:cstheme="minorHAnsi"/>
          <w:b/>
          <w:spacing w:val="-19"/>
          <w:sz w:val="28"/>
          <w:lang w:val="el-GR"/>
        </w:rPr>
      </w:pPr>
      <w:r w:rsidRPr="000151EB">
        <w:rPr>
          <w:rFonts w:asciiTheme="minorHAnsi" w:hAnsiTheme="minorHAnsi" w:cstheme="minorHAnsi"/>
          <w:b/>
          <w:sz w:val="28"/>
          <w:lang w:val="el-GR"/>
        </w:rPr>
        <w:t>Ε</w:t>
      </w:r>
      <w:bookmarkStart w:id="0" w:name="_GoBack"/>
      <w:bookmarkEnd w:id="0"/>
      <w:r w:rsidRPr="000151EB">
        <w:rPr>
          <w:rFonts w:asciiTheme="minorHAnsi" w:hAnsiTheme="minorHAnsi" w:cstheme="minorHAnsi"/>
          <w:b/>
          <w:sz w:val="28"/>
          <w:lang w:val="el-GR"/>
        </w:rPr>
        <w:t>ρωτάται</w:t>
      </w:r>
      <w:r w:rsidRPr="000151EB">
        <w:rPr>
          <w:rFonts w:asciiTheme="minorHAnsi" w:hAnsiTheme="minorHAnsi" w:cstheme="minorHAnsi"/>
          <w:b/>
          <w:spacing w:val="-8"/>
          <w:sz w:val="28"/>
          <w:lang w:val="el-GR"/>
        </w:rPr>
        <w:t xml:space="preserve"> </w:t>
      </w:r>
      <w:r w:rsidRPr="000151EB">
        <w:rPr>
          <w:rFonts w:asciiTheme="minorHAnsi" w:hAnsiTheme="minorHAnsi" w:cstheme="minorHAnsi"/>
          <w:b/>
          <w:sz w:val="28"/>
          <w:lang w:val="el-GR"/>
        </w:rPr>
        <w:t>ο</w:t>
      </w:r>
      <w:r w:rsidRPr="000151EB">
        <w:rPr>
          <w:rFonts w:asciiTheme="minorHAnsi" w:hAnsiTheme="minorHAnsi" w:cstheme="minorHAnsi"/>
          <w:b/>
          <w:spacing w:val="-10"/>
          <w:sz w:val="28"/>
          <w:lang w:val="el-GR"/>
        </w:rPr>
        <w:t xml:space="preserve"> </w:t>
      </w:r>
      <w:r w:rsidRPr="000151EB">
        <w:rPr>
          <w:rFonts w:asciiTheme="minorHAnsi" w:hAnsiTheme="minorHAnsi" w:cstheme="minorHAnsi"/>
          <w:b/>
          <w:sz w:val="28"/>
          <w:lang w:val="el-GR"/>
        </w:rPr>
        <w:t>κύριος</w:t>
      </w:r>
      <w:r w:rsidRPr="000151EB">
        <w:rPr>
          <w:rFonts w:asciiTheme="minorHAnsi" w:hAnsiTheme="minorHAnsi" w:cstheme="minorHAnsi"/>
          <w:b/>
          <w:spacing w:val="-7"/>
          <w:sz w:val="28"/>
          <w:lang w:val="el-GR"/>
        </w:rPr>
        <w:t xml:space="preserve"> </w:t>
      </w:r>
      <w:r w:rsidRPr="000151EB">
        <w:rPr>
          <w:rFonts w:asciiTheme="minorHAnsi" w:hAnsiTheme="minorHAnsi" w:cstheme="minorHAnsi"/>
          <w:b/>
          <w:sz w:val="28"/>
          <w:lang w:val="el-GR"/>
        </w:rPr>
        <w:t>Περιφερειάρχης:</w:t>
      </w:r>
      <w:r w:rsidRPr="000151EB">
        <w:rPr>
          <w:rFonts w:asciiTheme="minorHAnsi" w:hAnsiTheme="minorHAnsi" w:cstheme="minorHAnsi"/>
          <w:b/>
          <w:spacing w:val="-19"/>
          <w:sz w:val="28"/>
          <w:lang w:val="el-GR"/>
        </w:rPr>
        <w:t xml:space="preserve"> </w:t>
      </w:r>
      <w:r w:rsidR="00FB2107" w:rsidRPr="000151EB">
        <w:rPr>
          <w:rFonts w:asciiTheme="minorHAnsi" w:hAnsiTheme="minorHAnsi" w:cstheme="minorHAnsi"/>
          <w:b/>
          <w:spacing w:val="-19"/>
          <w:sz w:val="28"/>
          <w:lang w:val="el-GR"/>
        </w:rPr>
        <w:t xml:space="preserve"> </w:t>
      </w:r>
    </w:p>
    <w:p w14:paraId="16405034" w14:textId="77777777" w:rsidR="00FB2107" w:rsidRPr="000151EB" w:rsidRDefault="00FB2107" w:rsidP="000151EB">
      <w:pPr>
        <w:spacing w:before="18"/>
        <w:ind w:left="20"/>
        <w:jc w:val="both"/>
        <w:rPr>
          <w:rFonts w:asciiTheme="minorHAnsi" w:hAnsiTheme="minorHAnsi" w:cstheme="minorHAnsi"/>
          <w:b/>
          <w:spacing w:val="-19"/>
          <w:sz w:val="28"/>
          <w:lang w:val="el-GR"/>
        </w:rPr>
      </w:pPr>
    </w:p>
    <w:p w14:paraId="6EAC182E" w14:textId="77777777" w:rsidR="007E440B" w:rsidRPr="000151EB" w:rsidRDefault="007E440B" w:rsidP="000151EB">
      <w:pPr>
        <w:pStyle w:val="ListParagraph"/>
        <w:widowControl/>
        <w:numPr>
          <w:ilvl w:val="0"/>
          <w:numId w:val="1"/>
        </w:numPr>
        <w:shd w:val="clear" w:color="auto" w:fill="FFFFFF"/>
        <w:autoSpaceDE/>
        <w:autoSpaceDN/>
        <w:contextualSpacing/>
        <w:jc w:val="both"/>
        <w:rPr>
          <w:rFonts w:asciiTheme="minorHAnsi" w:eastAsia="Times New Roman" w:hAnsiTheme="minorHAnsi" w:cstheme="minorHAnsi"/>
          <w:color w:val="191919"/>
          <w:sz w:val="24"/>
          <w:szCs w:val="24"/>
          <w:lang w:val="el-GR" w:eastAsia="el-GR"/>
        </w:rPr>
      </w:pPr>
      <w:r w:rsidRPr="000151EB">
        <w:rPr>
          <w:rFonts w:asciiTheme="minorHAnsi" w:eastAsia="Times New Roman" w:hAnsiTheme="minorHAnsi" w:cstheme="minorHAnsi"/>
          <w:color w:val="191919"/>
          <w:sz w:val="24"/>
          <w:szCs w:val="24"/>
          <w:lang w:val="el-GR" w:eastAsia="el-GR"/>
        </w:rPr>
        <w:t xml:space="preserve">Ποια συγκεκριμένα μέτρα θα πάρετε ώστε τα νησιά μας να αποκτήσουν το νέο στόλο των ασθενοφόρων; </w:t>
      </w:r>
    </w:p>
    <w:p w14:paraId="1ED28934" w14:textId="77777777" w:rsidR="00FB2107" w:rsidRPr="000151EB" w:rsidRDefault="00FB2107" w:rsidP="000151EB">
      <w:pPr>
        <w:spacing w:before="18"/>
        <w:ind w:left="20"/>
        <w:jc w:val="both"/>
        <w:rPr>
          <w:rFonts w:asciiTheme="minorHAnsi" w:hAnsiTheme="minorHAnsi" w:cstheme="minorHAnsi"/>
          <w:b/>
          <w:spacing w:val="-19"/>
          <w:sz w:val="28"/>
          <w:lang w:val="el-GR"/>
        </w:rPr>
      </w:pPr>
    </w:p>
    <w:p w14:paraId="4A1B0150" w14:textId="08C6DE3C" w:rsidR="00376D7D" w:rsidRPr="000151EB" w:rsidRDefault="00376D7D" w:rsidP="000151EB">
      <w:pPr>
        <w:pStyle w:val="BodyText"/>
        <w:spacing w:before="25"/>
        <w:rPr>
          <w:rFonts w:asciiTheme="minorHAnsi" w:hAnsiTheme="minorHAnsi" w:cstheme="minorHAnsi"/>
          <w:lang w:val="el-GR"/>
        </w:rPr>
      </w:pPr>
    </w:p>
    <w:p w14:paraId="41EADFA1" w14:textId="77777777" w:rsidR="00376D7D" w:rsidRPr="000151EB" w:rsidRDefault="00376D7D" w:rsidP="000151EB">
      <w:pPr>
        <w:pStyle w:val="BodyText"/>
        <w:spacing w:before="25"/>
        <w:rPr>
          <w:rFonts w:asciiTheme="minorHAnsi" w:hAnsiTheme="minorHAnsi" w:cstheme="minorHAnsi"/>
          <w:lang w:val="el-GR"/>
        </w:rPr>
      </w:pPr>
    </w:p>
    <w:p w14:paraId="39C12C2B" w14:textId="56092DCD" w:rsidR="00376D7D" w:rsidRPr="000151EB" w:rsidRDefault="007E440B" w:rsidP="000151EB">
      <w:pPr>
        <w:pStyle w:val="BodyText"/>
        <w:spacing w:before="25"/>
        <w:jc w:val="center"/>
        <w:rPr>
          <w:rFonts w:asciiTheme="minorHAnsi" w:hAnsiTheme="minorHAnsi" w:cstheme="minorHAnsi"/>
          <w:lang w:val="el-GR"/>
        </w:rPr>
      </w:pPr>
      <w:r w:rsidRPr="000151EB">
        <w:rPr>
          <w:rFonts w:asciiTheme="minorHAnsi" w:hAnsiTheme="minorHAnsi" w:cstheme="minorHAnsi"/>
          <w:lang w:val="el-GR"/>
        </w:rPr>
        <w:t>Η</w:t>
      </w:r>
      <w:r w:rsidR="00376D7D" w:rsidRPr="000151EB">
        <w:rPr>
          <w:rFonts w:asciiTheme="minorHAnsi" w:hAnsiTheme="minorHAnsi" w:cstheme="minorHAnsi"/>
          <w:lang w:val="el-GR"/>
        </w:rPr>
        <w:t xml:space="preserve"> </w:t>
      </w:r>
      <w:r w:rsidRPr="000151EB">
        <w:rPr>
          <w:rFonts w:asciiTheme="minorHAnsi" w:hAnsiTheme="minorHAnsi" w:cstheme="minorHAnsi"/>
          <w:lang w:val="el-GR"/>
        </w:rPr>
        <w:t>Περιφερειακή</w:t>
      </w:r>
      <w:r w:rsidR="00376D7D" w:rsidRPr="000151EB">
        <w:rPr>
          <w:rFonts w:asciiTheme="minorHAnsi" w:hAnsiTheme="minorHAnsi" w:cstheme="minorHAnsi"/>
          <w:lang w:val="el-GR"/>
        </w:rPr>
        <w:t xml:space="preserve"> Σύμβουλο</w:t>
      </w:r>
      <w:r w:rsidRPr="000151EB">
        <w:rPr>
          <w:rFonts w:asciiTheme="minorHAnsi" w:hAnsiTheme="minorHAnsi" w:cstheme="minorHAnsi"/>
          <w:lang w:val="el-GR"/>
        </w:rPr>
        <w:t>ς</w:t>
      </w:r>
      <w:r w:rsidR="00376D7D" w:rsidRPr="000151EB">
        <w:rPr>
          <w:rFonts w:asciiTheme="minorHAnsi" w:hAnsiTheme="minorHAnsi" w:cstheme="minorHAnsi"/>
          <w:lang w:val="el-GR"/>
        </w:rPr>
        <w:t xml:space="preserve"> της παράταξης «Μένουμε ΙΟΝΙΟ»</w:t>
      </w:r>
    </w:p>
    <w:p w14:paraId="42C82F8F" w14:textId="43129B52" w:rsidR="00376D7D" w:rsidRPr="000151EB" w:rsidRDefault="00376D7D" w:rsidP="000151EB">
      <w:pPr>
        <w:pStyle w:val="BodyText"/>
        <w:spacing w:before="25"/>
        <w:jc w:val="center"/>
        <w:rPr>
          <w:rFonts w:asciiTheme="minorHAnsi" w:hAnsiTheme="minorHAnsi" w:cstheme="minorHAnsi"/>
          <w:lang w:val="el-GR"/>
        </w:rPr>
      </w:pPr>
      <w:r w:rsidRPr="000151EB">
        <w:rPr>
          <w:rFonts w:asciiTheme="minorHAnsi" w:hAnsiTheme="minorHAnsi" w:cstheme="minorHAnsi"/>
          <w:lang w:val="el-GR"/>
        </w:rPr>
        <w:t>Αρβ</w:t>
      </w:r>
      <w:r w:rsidR="007E440B" w:rsidRPr="000151EB">
        <w:rPr>
          <w:rFonts w:asciiTheme="minorHAnsi" w:hAnsiTheme="minorHAnsi" w:cstheme="minorHAnsi"/>
          <w:lang w:val="el-GR"/>
        </w:rPr>
        <w:t>α</w:t>
      </w:r>
      <w:r w:rsidRPr="000151EB">
        <w:rPr>
          <w:rFonts w:asciiTheme="minorHAnsi" w:hAnsiTheme="minorHAnsi" w:cstheme="minorHAnsi"/>
          <w:lang w:val="el-GR"/>
        </w:rPr>
        <w:t>νιτάκη Αθηνά</w:t>
      </w:r>
    </w:p>
    <w:p w14:paraId="35CD0626" w14:textId="6F4360EA" w:rsidR="00376D7D" w:rsidRPr="000151EB" w:rsidRDefault="00376D7D" w:rsidP="000151EB">
      <w:pPr>
        <w:pStyle w:val="BodyText"/>
        <w:spacing w:before="25" w:line="440" w:lineRule="atLeast"/>
        <w:rPr>
          <w:rFonts w:asciiTheme="minorHAnsi" w:hAnsiTheme="minorHAnsi" w:cstheme="minorHAnsi"/>
          <w:lang w:val="el-GR"/>
        </w:rPr>
      </w:pPr>
    </w:p>
    <w:p w14:paraId="47395D1F" w14:textId="77777777" w:rsidR="00376D7D" w:rsidRPr="000151EB" w:rsidRDefault="00376D7D" w:rsidP="000151EB">
      <w:pPr>
        <w:pStyle w:val="BodyText"/>
        <w:spacing w:before="25" w:line="440" w:lineRule="atLeast"/>
        <w:ind w:left="0"/>
        <w:rPr>
          <w:rFonts w:asciiTheme="minorHAnsi" w:hAnsiTheme="minorHAnsi" w:cstheme="minorHAnsi"/>
          <w:lang w:val="el-GR"/>
        </w:rPr>
      </w:pPr>
    </w:p>
    <w:sectPr w:rsidR="00376D7D" w:rsidRPr="000151EB" w:rsidSect="000E23E0">
      <w:type w:val="continuous"/>
      <w:pgSz w:w="11900" w:h="16840"/>
      <w:pgMar w:top="70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01698"/>
    <w:multiLevelType w:val="hybridMultilevel"/>
    <w:tmpl w:val="E9608B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151EB"/>
    <w:rsid w:val="000E23E0"/>
    <w:rsid w:val="00147603"/>
    <w:rsid w:val="0025701D"/>
    <w:rsid w:val="00376D7D"/>
    <w:rsid w:val="0044434F"/>
    <w:rsid w:val="004446A0"/>
    <w:rsid w:val="005F48E4"/>
    <w:rsid w:val="007E440B"/>
    <w:rsid w:val="00833321"/>
    <w:rsid w:val="0085744F"/>
    <w:rsid w:val="00A46E97"/>
    <w:rsid w:val="00BA2690"/>
    <w:rsid w:val="00C46673"/>
    <w:rsid w:val="00ED4A29"/>
    <w:rsid w:val="00ED6651"/>
    <w:rsid w:val="00FB21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D80F"/>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rPr>
      <w:sz w:val="24"/>
      <w:szCs w:val="24"/>
    </w:r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ΕΠΕΡΩΤΗΣΗ_1_20240127_Ενημέρωση για την εξέλιξη των έργων οδοποιίας</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6</cp:revision>
  <dcterms:created xsi:type="dcterms:W3CDTF">2024-07-05T06:31:00Z</dcterms:created>
  <dcterms:modified xsi:type="dcterms:W3CDTF">2024-07-08T10:06:00Z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